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27" w:rsidRPr="00A551FD" w:rsidRDefault="006A31FE" w:rsidP="0001203F">
      <w:pPr>
        <w:pStyle w:val="AralkYok"/>
        <w:jc w:val="both"/>
        <w:rPr>
          <w:rFonts w:ascii="Times New Roman" w:hAnsi="Times New Roman" w:cs="Times New Roman"/>
          <w:b/>
        </w:rPr>
      </w:pPr>
      <w:r>
        <w:rPr>
          <w:rFonts w:ascii="Times New Roman" w:hAnsi="Times New Roman" w:cs="Times New Roman"/>
          <w:b/>
        </w:rPr>
        <w:t>14 Eylül 2023</w:t>
      </w:r>
      <w:bookmarkStart w:id="0" w:name="_GoBack"/>
      <w:bookmarkEnd w:id="0"/>
      <w:r w:rsidR="0001203F" w:rsidRPr="00A551FD">
        <w:rPr>
          <w:rFonts w:ascii="Times New Roman" w:hAnsi="Times New Roman" w:cs="Times New Roman"/>
          <w:b/>
        </w:rPr>
        <w:t xml:space="preserve"> tarih ve 32309 sayılı Resmi Gazetede yayımlanarak yürürlüğe giren ‘Tarımsal Üretimin Planlanması Hakkında Yönetmelik’ ile </w:t>
      </w:r>
    </w:p>
    <w:p w:rsidR="00A60B27" w:rsidRPr="00A551FD" w:rsidRDefault="00A60B27" w:rsidP="0001203F">
      <w:pPr>
        <w:pStyle w:val="AralkYok"/>
        <w:jc w:val="both"/>
        <w:rPr>
          <w:rFonts w:ascii="Times New Roman" w:hAnsi="Times New Roman" w:cs="Times New Roman"/>
          <w:b/>
        </w:rPr>
      </w:pPr>
    </w:p>
    <w:p w:rsidR="00A60B27" w:rsidRPr="00EB46D7" w:rsidRDefault="0001203F" w:rsidP="0001203F">
      <w:pPr>
        <w:pStyle w:val="AralkYok"/>
        <w:jc w:val="both"/>
        <w:rPr>
          <w:rFonts w:ascii="Times New Roman" w:hAnsi="Times New Roman" w:cs="Times New Roman"/>
        </w:rPr>
      </w:pPr>
      <w:r w:rsidRPr="00A551FD">
        <w:rPr>
          <w:rFonts w:ascii="Times New Roman" w:hAnsi="Times New Roman" w:cs="Times New Roman"/>
        </w:rPr>
        <w:t xml:space="preserve">Stratejik  ürünlerin  en  uygun  yerde  üretilmesiyle   birlikte,  kaynak  kullanımında  optimizasyon, verimlilik  ve  tarımsal  hasılada  artış  sağlanması,  </w:t>
      </w:r>
      <w:r w:rsidR="00DB699B">
        <w:rPr>
          <w:rFonts w:ascii="Times New Roman" w:hAnsi="Times New Roman" w:cs="Times New Roman"/>
        </w:rPr>
        <w:t xml:space="preserve">  </w:t>
      </w:r>
      <w:r w:rsidRPr="00A551FD">
        <w:rPr>
          <w:rFonts w:ascii="Times New Roman" w:hAnsi="Times New Roman" w:cs="Times New Roman"/>
        </w:rPr>
        <w:t>hasat  döneminde  üreticilerimizin  pazarlama  sorunu yaşamasının  önüne  geçilmesi,  refah  düzeyinin  yükselmesine  katkı  sağlanması  ve  iklim  değişikliği dikkate  alınarak  doğal  kaynaklarımızın  sürdürülebilir  kullanımı temin  edilerek,  suyu merkeze  alan  bir üretim planlaması amaçlanmıştır</w:t>
      </w:r>
      <w:r w:rsidR="002C5CC4" w:rsidRPr="00A551FD">
        <w:rPr>
          <w:rFonts w:ascii="Times New Roman" w:hAnsi="Times New Roman" w:cs="Times New Roman"/>
        </w:rPr>
        <w:t>.</w:t>
      </w:r>
    </w:p>
    <w:p w:rsidR="002C5CC4" w:rsidRPr="00A551FD" w:rsidRDefault="002C5CC4" w:rsidP="0001203F">
      <w:pPr>
        <w:pStyle w:val="AralkYok"/>
        <w:jc w:val="both"/>
        <w:rPr>
          <w:rFonts w:ascii="Times New Roman" w:hAnsi="Times New Roman" w:cs="Times New Roman"/>
        </w:rPr>
      </w:pPr>
      <w:r w:rsidRPr="00A551FD">
        <w:rPr>
          <w:rFonts w:ascii="Times New Roman" w:hAnsi="Times New Roman" w:cs="Times New Roman"/>
        </w:rPr>
        <w:t xml:space="preserve">Bu kapsamda 13 Ürün ve Yem Bitkileri grubu (13 + 1) oluşturulmuş olup destekleme ödemeleri buna göre yapılacaktır. Belirlenen 13 Ürün </w:t>
      </w:r>
      <w:r w:rsidRPr="00A551FD">
        <w:rPr>
          <w:rFonts w:ascii="Times New Roman" w:hAnsi="Times New Roman" w:cs="Times New Roman"/>
          <w:b/>
          <w:i/>
          <w:u w:val="single"/>
        </w:rPr>
        <w:t>Arpa, Buğday, Mısır (Dane), Aspir, Ayçiçeği</w:t>
      </w:r>
      <w:r w:rsidR="00B717CD" w:rsidRPr="00A551FD">
        <w:rPr>
          <w:rFonts w:ascii="Times New Roman" w:hAnsi="Times New Roman" w:cs="Times New Roman"/>
          <w:b/>
          <w:i/>
          <w:u w:val="single"/>
        </w:rPr>
        <w:t xml:space="preserve"> (Yağlık)</w:t>
      </w:r>
      <w:r w:rsidRPr="00A551FD">
        <w:rPr>
          <w:rFonts w:ascii="Times New Roman" w:hAnsi="Times New Roman" w:cs="Times New Roman"/>
          <w:b/>
          <w:i/>
          <w:u w:val="single"/>
        </w:rPr>
        <w:t>,</w:t>
      </w:r>
      <w:r w:rsidR="00B717CD" w:rsidRPr="00A551FD">
        <w:rPr>
          <w:rFonts w:ascii="Times New Roman" w:hAnsi="Times New Roman" w:cs="Times New Roman"/>
          <w:b/>
          <w:i/>
          <w:u w:val="single"/>
        </w:rPr>
        <w:t xml:space="preserve"> Kolza (Kanola), Pamuk (Kütlü), Soya, Mercimek, Nohut, Fasulye (Kuru) ve Yem Bitkileri</w:t>
      </w:r>
      <w:r w:rsidR="00B717CD" w:rsidRPr="00A551FD">
        <w:rPr>
          <w:rFonts w:ascii="Times New Roman" w:hAnsi="Times New Roman" w:cs="Times New Roman"/>
        </w:rPr>
        <w:t xml:space="preserve"> planlama kapsamına alınmıştır. </w:t>
      </w:r>
      <w:r w:rsidRPr="00A551FD">
        <w:rPr>
          <w:rFonts w:ascii="Times New Roman" w:hAnsi="Times New Roman" w:cs="Times New Roman"/>
        </w:rPr>
        <w:t xml:space="preserve"> </w:t>
      </w:r>
    </w:p>
    <w:p w:rsidR="00A60B27" w:rsidRPr="00A551FD" w:rsidRDefault="00A60B27" w:rsidP="0001203F">
      <w:pPr>
        <w:pStyle w:val="AralkYok"/>
        <w:jc w:val="both"/>
        <w:rPr>
          <w:rFonts w:ascii="Times New Roman" w:hAnsi="Times New Roman" w:cs="Times New Roman"/>
          <w:b/>
        </w:rPr>
      </w:pPr>
    </w:p>
    <w:p w:rsidR="00A60B27" w:rsidRPr="00A551FD" w:rsidRDefault="00F056F5" w:rsidP="0001203F">
      <w:pPr>
        <w:pStyle w:val="AralkYok"/>
        <w:jc w:val="both"/>
        <w:rPr>
          <w:rFonts w:ascii="Times New Roman" w:hAnsi="Times New Roman" w:cs="Times New Roman"/>
          <w:b/>
        </w:rPr>
      </w:pPr>
      <w:r>
        <w:rPr>
          <w:rFonts w:ascii="Times New Roman" w:hAnsi="Times New Roman" w:cs="Times New Roman"/>
          <w:b/>
        </w:rPr>
        <w:t>Şebinkarahisar</w:t>
      </w:r>
      <w:r w:rsidR="00A60B27" w:rsidRPr="00A551FD">
        <w:rPr>
          <w:rFonts w:ascii="Times New Roman" w:hAnsi="Times New Roman" w:cs="Times New Roman"/>
          <w:b/>
        </w:rPr>
        <w:t xml:space="preserve"> İlçemiz </w:t>
      </w:r>
      <w:r w:rsidR="00397B7D" w:rsidRPr="00A551FD">
        <w:rPr>
          <w:rFonts w:ascii="Times New Roman" w:hAnsi="Times New Roman" w:cs="Times New Roman"/>
          <w:b/>
        </w:rPr>
        <w:t>için Planlamaya</w:t>
      </w:r>
      <w:r w:rsidR="00A60B27" w:rsidRPr="00A551FD">
        <w:rPr>
          <w:rFonts w:ascii="Times New Roman" w:hAnsi="Times New Roman" w:cs="Times New Roman"/>
          <w:b/>
        </w:rPr>
        <w:t xml:space="preserve"> Konu Havza Ürün </w:t>
      </w:r>
      <w:r w:rsidR="00397B7D" w:rsidRPr="00A551FD">
        <w:rPr>
          <w:rFonts w:ascii="Times New Roman" w:hAnsi="Times New Roman" w:cs="Times New Roman"/>
          <w:b/>
        </w:rPr>
        <w:t>Deseni: Arpa</w:t>
      </w:r>
      <w:r w:rsidR="00A60B27" w:rsidRPr="00A551FD">
        <w:rPr>
          <w:rFonts w:ascii="Times New Roman" w:hAnsi="Times New Roman" w:cs="Times New Roman"/>
          <w:b/>
        </w:rPr>
        <w:t xml:space="preserve">, Buğday, Fasulye (Kuru), </w:t>
      </w:r>
      <w:r w:rsidR="00BB3BEA">
        <w:rPr>
          <w:rFonts w:ascii="Times New Roman" w:hAnsi="Times New Roman" w:cs="Times New Roman"/>
          <w:b/>
        </w:rPr>
        <w:t xml:space="preserve">Nohut </w:t>
      </w:r>
      <w:r w:rsidR="00A60B27" w:rsidRPr="00A551FD">
        <w:rPr>
          <w:rFonts w:ascii="Times New Roman" w:hAnsi="Times New Roman" w:cs="Times New Roman"/>
          <w:b/>
        </w:rPr>
        <w:t xml:space="preserve">ve Yem Bitkileri dir. </w:t>
      </w:r>
    </w:p>
    <w:p w:rsidR="00A60B27" w:rsidRDefault="00A60B27" w:rsidP="0001203F">
      <w:pPr>
        <w:pStyle w:val="AralkYok"/>
        <w:jc w:val="both"/>
        <w:rPr>
          <w:rFonts w:cstheme="minorHAnsi"/>
          <w:b/>
          <w:sz w:val="24"/>
          <w:szCs w:val="24"/>
        </w:rPr>
      </w:pPr>
    </w:p>
    <w:p w:rsidR="00A551FD" w:rsidRDefault="00397B7D" w:rsidP="00EB46D7">
      <w:pPr>
        <w:pStyle w:val="AralkYok"/>
        <w:jc w:val="center"/>
        <w:rPr>
          <w:rFonts w:cstheme="minorHAnsi"/>
          <w:b/>
          <w:sz w:val="24"/>
          <w:szCs w:val="24"/>
        </w:rPr>
      </w:pPr>
      <w:r>
        <w:rPr>
          <w:noProof/>
          <w:lang w:eastAsia="tr-TR"/>
        </w:rPr>
        <w:drawing>
          <wp:inline distT="0" distB="0" distL="0" distR="0" wp14:anchorId="4F80EA7A" wp14:editId="1FB029A2">
            <wp:extent cx="3028950" cy="1790663"/>
            <wp:effectExtent l="0" t="0" r="0" b="635"/>
            <wp:docPr id="1" name="Resim 1" descr="C:\Users\zeynel.ozdemir\Downloads\IMG_20240605_19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l.ozdemir\Downloads\IMG_20240605_1928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3597" cy="1799322"/>
                    </a:xfrm>
                    <a:prstGeom prst="rect">
                      <a:avLst/>
                    </a:prstGeom>
                    <a:noFill/>
                    <a:ln>
                      <a:noFill/>
                    </a:ln>
                  </pic:spPr>
                </pic:pic>
              </a:graphicData>
            </a:graphic>
          </wp:inline>
        </w:drawing>
      </w:r>
    </w:p>
    <w:p w:rsidR="00EB46D7" w:rsidRDefault="00EB46D7" w:rsidP="00EB46D7">
      <w:pPr>
        <w:pStyle w:val="AralkYok"/>
        <w:jc w:val="center"/>
        <w:rPr>
          <w:rFonts w:cstheme="minorHAnsi"/>
          <w:b/>
          <w:sz w:val="24"/>
          <w:szCs w:val="24"/>
        </w:rPr>
      </w:pPr>
    </w:p>
    <w:p w:rsidR="00A551FD" w:rsidRPr="00B72955" w:rsidRDefault="00EB46D7" w:rsidP="00AE2CF6">
      <w:pPr>
        <w:pStyle w:val="AralkYok"/>
        <w:jc w:val="both"/>
        <w:rPr>
          <w:rFonts w:ascii="Times New Roman" w:hAnsi="Times New Roman" w:cs="Times New Roman"/>
          <w:sz w:val="24"/>
          <w:szCs w:val="24"/>
        </w:rPr>
      </w:pPr>
      <w:r w:rsidRPr="00B72955">
        <w:rPr>
          <w:rFonts w:ascii="Times New Roman" w:hAnsi="Times New Roman" w:cs="Times New Roman"/>
          <w:sz w:val="24"/>
          <w:szCs w:val="24"/>
        </w:rPr>
        <w:t>İlimiz Su Kısıtı olmayan İller arasında bulunmaktadır.  Bu durumda sulu ve kuru tarım arazilerinde aynı ürün art arda üç defa ekilmesine izin verilmeyecektir.</w:t>
      </w:r>
    </w:p>
    <w:p w:rsidR="0068291B" w:rsidRPr="00A551FD" w:rsidRDefault="00035713" w:rsidP="00AE2CF6">
      <w:pPr>
        <w:pStyle w:val="AralkYok"/>
        <w:jc w:val="both"/>
        <w:rPr>
          <w:rFonts w:ascii="Times New Roman" w:hAnsi="Times New Roman" w:cs="Times New Roman"/>
          <w:b/>
        </w:rPr>
      </w:pPr>
      <w:r>
        <w:rPr>
          <w:rFonts w:ascii="Times New Roman" w:hAnsi="Times New Roman" w:cs="Times New Roman"/>
          <w:b/>
        </w:rPr>
        <w:t>2</w:t>
      </w:r>
      <w:r w:rsidR="00667B38" w:rsidRPr="00A551FD">
        <w:rPr>
          <w:rFonts w:ascii="Times New Roman" w:hAnsi="Times New Roman" w:cs="Times New Roman"/>
          <w:b/>
        </w:rPr>
        <w:t>9 Ağustos 2024 tarih ve 32647 sayılı Resmi Gazetede</w:t>
      </w:r>
      <w:r w:rsidR="00DF60CF" w:rsidRPr="00A551FD">
        <w:rPr>
          <w:rFonts w:ascii="Times New Roman" w:hAnsi="Times New Roman" w:cs="Times New Roman"/>
          <w:b/>
        </w:rPr>
        <w:t xml:space="preserve"> yayımlanan </w:t>
      </w:r>
      <w:r w:rsidR="0001203F" w:rsidRPr="00A551FD">
        <w:rPr>
          <w:rFonts w:ascii="Times New Roman" w:hAnsi="Times New Roman" w:cs="Times New Roman"/>
          <w:b/>
        </w:rPr>
        <w:t>‘</w:t>
      </w:r>
      <w:r w:rsidR="00DF60CF" w:rsidRPr="00A551FD">
        <w:rPr>
          <w:rFonts w:ascii="Times New Roman" w:hAnsi="Times New Roman" w:cs="Times New Roman"/>
          <w:b/>
        </w:rPr>
        <w:t>2025-2027 Yıllarında Yapılacak Bitkisel Üretime Yönelik Desteklemeler</w:t>
      </w:r>
      <w:r>
        <w:rPr>
          <w:rFonts w:ascii="Times New Roman" w:hAnsi="Times New Roman" w:cs="Times New Roman"/>
          <w:b/>
        </w:rPr>
        <w:t xml:space="preserve"> ile Diğer Bazı Tarımsal Desteklemelere İlişkin Cumhurbaşkanlığı Kararı</w:t>
      </w:r>
      <w:r w:rsidR="0001203F" w:rsidRPr="00A551FD">
        <w:rPr>
          <w:rFonts w:ascii="Times New Roman" w:hAnsi="Times New Roman" w:cs="Times New Roman"/>
          <w:b/>
        </w:rPr>
        <w:t>’</w:t>
      </w:r>
      <w:r>
        <w:rPr>
          <w:rFonts w:ascii="Times New Roman" w:hAnsi="Times New Roman" w:cs="Times New Roman"/>
          <w:b/>
        </w:rPr>
        <w:t xml:space="preserve"> </w:t>
      </w:r>
    </w:p>
    <w:p w:rsidR="00397B7D" w:rsidRPr="00A551FD" w:rsidRDefault="00397B7D" w:rsidP="00397B7D">
      <w:pPr>
        <w:pStyle w:val="AralkYok"/>
        <w:rPr>
          <w:rFonts w:ascii="Times New Roman" w:hAnsi="Times New Roman" w:cs="Times New Roman"/>
          <w:noProof/>
        </w:rPr>
      </w:pPr>
    </w:p>
    <w:p w:rsidR="00397B7D" w:rsidRPr="00A551FD" w:rsidRDefault="00397B7D" w:rsidP="00397B7D">
      <w:pPr>
        <w:pStyle w:val="AralkYok"/>
        <w:rPr>
          <w:rFonts w:ascii="Times New Roman" w:hAnsi="Times New Roman" w:cs="Times New Roman"/>
          <w:noProof/>
          <w:sz w:val="20"/>
          <w:szCs w:val="20"/>
        </w:rPr>
      </w:pPr>
      <w:r w:rsidRPr="00A551FD">
        <w:rPr>
          <w:rFonts w:ascii="Times New Roman" w:hAnsi="Times New Roman" w:cs="Times New Roman"/>
          <w:noProof/>
          <w:sz w:val="20"/>
          <w:szCs w:val="20"/>
        </w:rPr>
        <w:t>BİTKİSEL ÜRETİM YENİ DESTEKLEME MODELİ</w:t>
      </w:r>
    </w:p>
    <w:p w:rsidR="00397B7D" w:rsidRPr="00A551FD" w:rsidRDefault="00397B7D" w:rsidP="00397B7D">
      <w:pPr>
        <w:pStyle w:val="AralkYok"/>
        <w:rPr>
          <w:rFonts w:ascii="Times New Roman" w:hAnsi="Times New Roman" w:cs="Times New Roman"/>
          <w:noProof/>
        </w:rPr>
      </w:pPr>
      <w:r w:rsidRPr="00A551FD">
        <w:rPr>
          <w:rFonts w:ascii="Times New Roman" w:hAnsi="Times New Roman" w:cs="Times New Roman"/>
          <w:noProof/>
        </w:rPr>
        <w:t>1 -) TEMEL DESTEK</w:t>
      </w:r>
    </w:p>
    <w:p w:rsidR="00A551FD" w:rsidRP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2 -) PLANLI ÜRETİM DESTEĞİ</w:t>
      </w:r>
    </w:p>
    <w:p w:rsidR="00A551FD" w:rsidRP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 xml:space="preserve">3 - ) ÜRETİMİ GELİŞTİRME DESTEĞİ  </w:t>
      </w:r>
    </w:p>
    <w:p w:rsid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 xml:space="preserve">Olarak 3 ana başlık altında alınmıştır. Daha önce 21 kalemden destekleme ödemesi yapılmaktaydı. </w:t>
      </w:r>
    </w:p>
    <w:p w:rsidR="00655FDF" w:rsidRDefault="00655FDF" w:rsidP="00397B7D">
      <w:pPr>
        <w:pStyle w:val="AralkYok"/>
        <w:rPr>
          <w:rFonts w:ascii="Times New Roman" w:hAnsi="Times New Roman" w:cs="Times New Roman"/>
          <w:noProof/>
        </w:rPr>
      </w:pPr>
    </w:p>
    <w:p w:rsidR="00655FDF" w:rsidRDefault="00655FDF" w:rsidP="00655FDF">
      <w:pPr>
        <w:pStyle w:val="AralkYok"/>
        <w:jc w:val="both"/>
        <w:rPr>
          <w:rFonts w:ascii="Times New Roman" w:hAnsi="Times New Roman" w:cs="Times New Roman"/>
          <w:noProof/>
        </w:rPr>
      </w:pPr>
      <w:r w:rsidRPr="00EB46D7">
        <w:rPr>
          <w:rFonts w:ascii="Times New Roman" w:hAnsi="Times New Roman" w:cs="Times New Roman"/>
          <w:b/>
          <w:noProof/>
          <w:u w:val="single"/>
        </w:rPr>
        <w:t>Temel Destek :</w:t>
      </w:r>
      <w:r w:rsidRPr="00655FDF">
        <w:rPr>
          <w:rFonts w:ascii="Times New Roman" w:hAnsi="Times New Roman" w:cs="Times New Roman"/>
          <w:noProof/>
        </w:rPr>
        <w:t xml:space="preserve"> </w:t>
      </w:r>
      <w:r w:rsidR="00410628">
        <w:rPr>
          <w:rFonts w:ascii="Times New Roman" w:hAnsi="Times New Roman" w:cs="Times New Roman"/>
          <w:noProof/>
        </w:rPr>
        <w:t xml:space="preserve">Cumhurbaşkanlığı Kararı 2. Maddede belirtilen Tablo-1 de ki ürünlere </w:t>
      </w:r>
    </w:p>
    <w:p w:rsidR="00410628" w:rsidRDefault="00EB46D7" w:rsidP="00410628">
      <w:pPr>
        <w:pStyle w:val="AralkYok"/>
        <w:jc w:val="both"/>
        <w:rPr>
          <w:rFonts w:ascii="Times New Roman" w:hAnsi="Times New Roman" w:cs="Times New Roman"/>
          <w:noProof/>
        </w:rPr>
      </w:pPr>
      <w:r w:rsidRPr="00EB46D7">
        <w:rPr>
          <w:rFonts w:ascii="Times New Roman" w:hAnsi="Times New Roman" w:cs="Times New Roman"/>
          <w:b/>
          <w:noProof/>
          <w:u w:val="single"/>
        </w:rPr>
        <w:t>Planlı Üretim Desteği :</w:t>
      </w:r>
      <w:r>
        <w:rPr>
          <w:rFonts w:ascii="Times New Roman" w:hAnsi="Times New Roman" w:cs="Times New Roman"/>
          <w:noProof/>
        </w:rPr>
        <w:t xml:space="preserve"> </w:t>
      </w:r>
      <w:r w:rsidR="00410628">
        <w:rPr>
          <w:rFonts w:ascii="Times New Roman" w:hAnsi="Times New Roman" w:cs="Times New Roman"/>
          <w:noProof/>
        </w:rPr>
        <w:t xml:space="preserve">Cumhurbaşkanlığı Kararı 2. Maddede belirtilen Tablo-2 de ki ürünlere </w:t>
      </w:r>
    </w:p>
    <w:p w:rsidR="00EB46D7" w:rsidRPr="00EB46D7" w:rsidRDefault="00EB46D7" w:rsidP="00EB46D7">
      <w:pPr>
        <w:pStyle w:val="AralkYok"/>
        <w:jc w:val="both"/>
        <w:rPr>
          <w:noProof/>
        </w:rPr>
      </w:pPr>
      <w:r w:rsidRPr="00EB46D7">
        <w:rPr>
          <w:rFonts w:ascii="Times New Roman" w:hAnsi="Times New Roman" w:cs="Times New Roman"/>
          <w:b/>
          <w:noProof/>
          <w:u w:val="single"/>
        </w:rPr>
        <w:t>Üretimi Geliştirme Desteği  :</w:t>
      </w:r>
      <w:r>
        <w:rPr>
          <w:rFonts w:ascii="Times New Roman" w:hAnsi="Times New Roman" w:cs="Times New Roman"/>
          <w:b/>
          <w:noProof/>
          <w:u w:val="single"/>
        </w:rPr>
        <w:t xml:space="preserve"> </w:t>
      </w:r>
      <w:r w:rsidR="00410628">
        <w:rPr>
          <w:rFonts w:ascii="Times New Roman" w:hAnsi="Times New Roman" w:cs="Times New Roman"/>
          <w:noProof/>
        </w:rPr>
        <w:t>Cumhurbaşkanlığı Kararı 2. Maddede belirtilen Tablo-4,5,6,7,8,9,10 da ki ürünlere</w:t>
      </w:r>
      <w:r w:rsidR="00410628" w:rsidRPr="00EB46D7">
        <w:rPr>
          <w:noProof/>
        </w:rPr>
        <w:t xml:space="preserve"> </w:t>
      </w:r>
      <w:r w:rsidRPr="00EB46D7">
        <w:rPr>
          <w:noProof/>
        </w:rPr>
        <w:t>Sertifikalı Tohum – Standart Fidan – Sertifikalı Fidan – Organik Tarım – İyi Tarım</w:t>
      </w:r>
      <w:r>
        <w:rPr>
          <w:noProof/>
        </w:rPr>
        <w:t xml:space="preserve"> desteği olarak ödenecektir.</w:t>
      </w:r>
    </w:p>
    <w:p w:rsidR="00EB46D7" w:rsidRPr="00EB46D7" w:rsidRDefault="00EB46D7" w:rsidP="00655FDF">
      <w:pPr>
        <w:pStyle w:val="AralkYok"/>
        <w:jc w:val="both"/>
        <w:rPr>
          <w:rFonts w:ascii="Times New Roman" w:hAnsi="Times New Roman" w:cs="Times New Roman"/>
          <w:noProof/>
        </w:rPr>
      </w:pPr>
    </w:p>
    <w:p w:rsidR="00410628" w:rsidRDefault="00EB46D7" w:rsidP="00410628">
      <w:pPr>
        <w:pStyle w:val="AralkYok"/>
        <w:jc w:val="center"/>
        <w:rPr>
          <w:rFonts w:ascii="Times New Roman" w:hAnsi="Times New Roman" w:cs="Times New Roman"/>
          <w:bCs/>
          <w:noProof/>
        </w:rPr>
      </w:pPr>
      <w:r w:rsidRPr="00410628">
        <w:rPr>
          <w:rFonts w:ascii="Times New Roman" w:hAnsi="Times New Roman" w:cs="Times New Roman"/>
          <w:b/>
          <w:bCs/>
          <w:noProof/>
        </w:rPr>
        <w:t>2025 üretim yılı için destek katsayı değeri dekara 244 TL'dir</w:t>
      </w:r>
      <w:r w:rsidRPr="00B72955">
        <w:rPr>
          <w:rFonts w:ascii="Times New Roman" w:hAnsi="Times New Roman" w:cs="Times New Roman"/>
          <w:bCs/>
          <w:noProof/>
        </w:rPr>
        <w:t>.</w:t>
      </w:r>
    </w:p>
    <w:p w:rsidR="00BB3BEA" w:rsidRDefault="00BB3BEA" w:rsidP="00410628">
      <w:pPr>
        <w:pStyle w:val="AralkYok"/>
        <w:jc w:val="center"/>
        <w:rPr>
          <w:rFonts w:ascii="Times New Roman" w:hAnsi="Times New Roman" w:cs="Times New Roman"/>
          <w:bCs/>
          <w:noProof/>
        </w:rPr>
      </w:pPr>
    </w:p>
    <w:p w:rsidR="00874D5A" w:rsidRPr="00BB3BEA" w:rsidRDefault="00BB3BEA" w:rsidP="00410628">
      <w:pPr>
        <w:pStyle w:val="AralkYok"/>
        <w:jc w:val="center"/>
        <w:rPr>
          <w:rFonts w:ascii="Times New Roman" w:hAnsi="Times New Roman" w:cs="Times New Roman"/>
          <w:b/>
          <w:bCs/>
          <w:noProof/>
        </w:rPr>
      </w:pPr>
      <w:r w:rsidRPr="00BB3BEA">
        <w:rPr>
          <w:rFonts w:ascii="Times New Roman" w:hAnsi="Times New Roman" w:cs="Times New Roman"/>
          <w:b/>
          <w:bCs/>
          <w:noProof/>
        </w:rPr>
        <w:t>Hububat</w:t>
      </w:r>
    </w:p>
    <w:tbl>
      <w:tblPr>
        <w:tblStyle w:val="TabloKlavuzu"/>
        <w:tblpPr w:leftFromText="141" w:rightFromText="141" w:vertAnchor="text" w:tblpXSpec="center" w:tblpY="1"/>
        <w:tblOverlap w:val="never"/>
        <w:tblW w:w="4993" w:type="dxa"/>
        <w:jc w:val="center"/>
        <w:tblLook w:val="04A0" w:firstRow="1" w:lastRow="0" w:firstColumn="1" w:lastColumn="0" w:noHBand="0" w:noVBand="1"/>
      </w:tblPr>
      <w:tblGrid>
        <w:gridCol w:w="1609"/>
        <w:gridCol w:w="1609"/>
        <w:gridCol w:w="1775"/>
      </w:tblGrid>
      <w:tr w:rsidR="00874D5A" w:rsidTr="00991BE2">
        <w:trPr>
          <w:trHeight w:val="137"/>
          <w:jc w:val="center"/>
        </w:trPr>
        <w:tc>
          <w:tcPr>
            <w:tcW w:w="1609" w:type="dxa"/>
          </w:tcPr>
          <w:p w:rsidR="00874D5A" w:rsidRPr="00874D5A" w:rsidRDefault="00874D5A" w:rsidP="00991BE2">
            <w:pPr>
              <w:rPr>
                <w:rFonts w:ascii="Calibri" w:hAnsi="Calibri" w:cs="Calibri"/>
                <w:color w:val="000000"/>
              </w:rPr>
            </w:pPr>
            <w:r>
              <w:rPr>
                <w:rFonts w:ascii="Calibri" w:hAnsi="Calibri" w:cs="Calibri"/>
                <w:color w:val="000000"/>
              </w:rPr>
              <w:t>Ürün Cinsi</w:t>
            </w:r>
          </w:p>
        </w:tc>
        <w:tc>
          <w:tcPr>
            <w:tcW w:w="1609" w:type="dxa"/>
          </w:tcPr>
          <w:p w:rsidR="00874D5A" w:rsidRDefault="00874D5A" w:rsidP="00991BE2">
            <w:pPr>
              <w:rPr>
                <w:rFonts w:ascii="Calibri" w:hAnsi="Calibri" w:cs="Calibri"/>
                <w:color w:val="000000"/>
              </w:rPr>
            </w:pPr>
            <w:r>
              <w:rPr>
                <w:rFonts w:ascii="Calibri" w:hAnsi="Calibri" w:cs="Calibri"/>
                <w:color w:val="000000"/>
              </w:rPr>
              <w:t>Destek Çeşitleri</w:t>
            </w:r>
          </w:p>
          <w:p w:rsidR="00874D5A" w:rsidRDefault="00874D5A" w:rsidP="00991BE2">
            <w:pPr>
              <w:pStyle w:val="AralkYok"/>
              <w:rPr>
                <w:rFonts w:ascii="Times New Roman" w:hAnsi="Times New Roman" w:cs="Times New Roman"/>
                <w:bCs/>
                <w:noProof/>
              </w:rPr>
            </w:pPr>
          </w:p>
        </w:tc>
        <w:tc>
          <w:tcPr>
            <w:tcW w:w="1775" w:type="dxa"/>
          </w:tcPr>
          <w:p w:rsidR="00874D5A" w:rsidRPr="00874D5A" w:rsidRDefault="00874D5A" w:rsidP="00991BE2">
            <w:pPr>
              <w:rPr>
                <w:rFonts w:ascii="Calibri" w:hAnsi="Calibri" w:cs="Calibri"/>
                <w:color w:val="000000"/>
              </w:rPr>
            </w:pPr>
            <w:r>
              <w:rPr>
                <w:rFonts w:ascii="Calibri" w:hAnsi="Calibri" w:cs="Calibri"/>
                <w:color w:val="000000"/>
              </w:rPr>
              <w:t>Miktarı ₺/da</w:t>
            </w:r>
          </w:p>
        </w:tc>
      </w:tr>
      <w:tr w:rsidR="00874D5A" w:rsidTr="00991BE2">
        <w:trPr>
          <w:trHeight w:val="94"/>
          <w:jc w:val="center"/>
        </w:trPr>
        <w:tc>
          <w:tcPr>
            <w:tcW w:w="1609" w:type="dxa"/>
            <w:vMerge w:val="restart"/>
          </w:tcPr>
          <w:p w:rsidR="00012DAF" w:rsidRDefault="00012DAF" w:rsidP="00991BE2">
            <w:pPr>
              <w:pStyle w:val="AralkYok"/>
              <w:jc w:val="center"/>
              <w:rPr>
                <w:rFonts w:ascii="Times New Roman" w:hAnsi="Times New Roman" w:cs="Times New Roman"/>
                <w:bCs/>
                <w:noProof/>
              </w:rPr>
            </w:pPr>
          </w:p>
          <w:p w:rsidR="00012DAF" w:rsidRDefault="00012DAF" w:rsidP="00991BE2">
            <w:pPr>
              <w:pStyle w:val="AralkYok"/>
              <w:jc w:val="center"/>
              <w:rPr>
                <w:rFonts w:ascii="Times New Roman" w:hAnsi="Times New Roman" w:cs="Times New Roman"/>
                <w:bCs/>
                <w:noProof/>
              </w:rPr>
            </w:pPr>
          </w:p>
          <w:p w:rsidR="00874D5A" w:rsidRDefault="00874D5A" w:rsidP="00991BE2">
            <w:pPr>
              <w:pStyle w:val="AralkYok"/>
              <w:jc w:val="center"/>
              <w:rPr>
                <w:rFonts w:ascii="Times New Roman" w:hAnsi="Times New Roman" w:cs="Times New Roman"/>
                <w:bCs/>
                <w:noProof/>
              </w:rPr>
            </w:pPr>
            <w:r>
              <w:rPr>
                <w:rFonts w:ascii="Times New Roman" w:hAnsi="Times New Roman" w:cs="Times New Roman"/>
                <w:bCs/>
                <w:noProof/>
              </w:rPr>
              <w:t>Arpa, Buğday</w:t>
            </w: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775" w:type="dxa"/>
          </w:tcPr>
          <w:p w:rsidR="00874D5A" w:rsidRPr="00086784" w:rsidRDefault="00874D5A" w:rsidP="00991BE2">
            <w:r w:rsidRPr="00086784">
              <w:t xml:space="preserve">244 x 1,3 =317,2 </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775" w:type="dxa"/>
          </w:tcPr>
          <w:p w:rsidR="00874D5A" w:rsidRPr="00086784" w:rsidRDefault="00874D5A" w:rsidP="00991BE2">
            <w:r w:rsidRPr="00086784">
              <w:t xml:space="preserve">244 x 1,3 =317,2 </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775" w:type="dxa"/>
          </w:tcPr>
          <w:p w:rsidR="00874D5A" w:rsidRPr="00086784" w:rsidRDefault="00874D5A" w:rsidP="00991BE2">
            <w:r w:rsidRPr="00086784">
              <w:t>244 x 0,5 =122</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775" w:type="dxa"/>
          </w:tcPr>
          <w:p w:rsidR="00874D5A" w:rsidRDefault="00874D5A" w:rsidP="00991BE2">
            <w:r w:rsidRPr="00086784">
              <w:t>756,4</w:t>
            </w:r>
          </w:p>
        </w:tc>
      </w:tr>
      <w:tr w:rsidR="00FE234B" w:rsidTr="00991BE2">
        <w:trPr>
          <w:trHeight w:val="385"/>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Tritikale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r w:rsidR="00FE234B" w:rsidTr="00991BE2">
        <w:trPr>
          <w:trHeight w:val="364"/>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Çavdar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r w:rsidR="00FE234B" w:rsidTr="00991BE2">
        <w:trPr>
          <w:trHeight w:val="385"/>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Yulaf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bl>
    <w:p w:rsidR="00874D5A" w:rsidRPr="00410628" w:rsidRDefault="00874D5A" w:rsidP="00410628">
      <w:pPr>
        <w:pStyle w:val="AralkYok"/>
        <w:jc w:val="center"/>
        <w:rPr>
          <w:rFonts w:ascii="Times New Roman" w:hAnsi="Times New Roman" w:cs="Times New Roman"/>
          <w:bCs/>
          <w:noProof/>
        </w:rPr>
      </w:pPr>
    </w:p>
    <w:p w:rsidR="00410628" w:rsidRPr="00362331" w:rsidRDefault="00566AE3" w:rsidP="00D4102D">
      <w:pPr>
        <w:pStyle w:val="AralkYok"/>
        <w:jc w:val="both"/>
        <w:rPr>
          <w:rFonts w:ascii="Times New Roman" w:hAnsi="Times New Roman" w:cs="Times New Roman"/>
          <w:noProof/>
        </w:rPr>
      </w:pPr>
      <w:r w:rsidRPr="00362331">
        <w:rPr>
          <w:rFonts w:ascii="Times New Roman" w:hAnsi="Times New Roman" w:cs="Times New Roman"/>
          <w:noProof/>
        </w:rPr>
        <w:t>Nadas alanlarında ise 244 x 0,3 = 73,2 ₺/da dır.</w:t>
      </w:r>
    </w:p>
    <w:p w:rsidR="00FE234B" w:rsidRPr="001A45DF" w:rsidRDefault="002F03C8" w:rsidP="001A45DF">
      <w:pPr>
        <w:pStyle w:val="AralkYok"/>
        <w:jc w:val="center"/>
        <w:rPr>
          <w:rFonts w:ascii="Times New Roman" w:hAnsi="Times New Roman" w:cs="Times New Roman"/>
          <w:b/>
          <w:noProof/>
        </w:rPr>
      </w:pPr>
      <w:r w:rsidRPr="001272C9">
        <w:rPr>
          <w:rFonts w:ascii="Times New Roman" w:hAnsi="Times New Roman" w:cs="Times New Roman"/>
          <w:b/>
          <w:noProof/>
        </w:rPr>
        <w:t>Fasulye (Kuru)</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FE234B" w:rsidTr="00991BE2">
        <w:trPr>
          <w:jc w:val="center"/>
        </w:trPr>
        <w:tc>
          <w:tcPr>
            <w:tcW w:w="1634" w:type="dxa"/>
          </w:tcPr>
          <w:p w:rsidR="00FE234B" w:rsidRPr="003527A4" w:rsidRDefault="00FE234B" w:rsidP="00991BE2">
            <w:r w:rsidRPr="003527A4">
              <w:t>Ürün Cinsi</w:t>
            </w:r>
          </w:p>
        </w:tc>
        <w:tc>
          <w:tcPr>
            <w:tcW w:w="1634" w:type="dxa"/>
          </w:tcPr>
          <w:p w:rsidR="00FE234B" w:rsidRPr="003527A4" w:rsidRDefault="00FE234B" w:rsidP="00991BE2">
            <w:r w:rsidRPr="003527A4">
              <w:t>Destek Çeşitleri</w:t>
            </w:r>
          </w:p>
        </w:tc>
        <w:tc>
          <w:tcPr>
            <w:tcW w:w="1634" w:type="dxa"/>
          </w:tcPr>
          <w:p w:rsidR="00FE234B" w:rsidRPr="003527A4" w:rsidRDefault="001272C9" w:rsidP="00991BE2">
            <w:r>
              <w:rPr>
                <w:rFonts w:ascii="Calibri" w:hAnsi="Calibri" w:cs="Calibri"/>
                <w:color w:val="000000"/>
              </w:rPr>
              <w:t>Miktarı ₺/da</w:t>
            </w:r>
          </w:p>
        </w:tc>
      </w:tr>
      <w:tr w:rsidR="00FE234B" w:rsidTr="00991BE2">
        <w:trPr>
          <w:trHeight w:val="252"/>
          <w:jc w:val="center"/>
        </w:trPr>
        <w:tc>
          <w:tcPr>
            <w:tcW w:w="1634" w:type="dxa"/>
            <w:vMerge w:val="restart"/>
          </w:tcPr>
          <w:p w:rsidR="00012DAF" w:rsidRDefault="00012DAF" w:rsidP="00991BE2">
            <w:pPr>
              <w:pStyle w:val="AralkYok"/>
              <w:jc w:val="center"/>
              <w:rPr>
                <w:rFonts w:ascii="Times New Roman" w:hAnsi="Times New Roman" w:cs="Times New Roman"/>
                <w:noProof/>
              </w:rPr>
            </w:pPr>
          </w:p>
          <w:p w:rsidR="00012DAF" w:rsidRDefault="00012DAF" w:rsidP="00991BE2">
            <w:pPr>
              <w:pStyle w:val="AralkYok"/>
              <w:jc w:val="center"/>
              <w:rPr>
                <w:rFonts w:ascii="Times New Roman" w:hAnsi="Times New Roman" w:cs="Times New Roman"/>
                <w:noProof/>
              </w:rPr>
            </w:pPr>
          </w:p>
          <w:p w:rsidR="00FE234B" w:rsidRPr="00FE234B" w:rsidRDefault="00FE234B" w:rsidP="00991BE2">
            <w:pPr>
              <w:pStyle w:val="AralkYok"/>
              <w:jc w:val="center"/>
              <w:rPr>
                <w:rFonts w:ascii="Times New Roman" w:hAnsi="Times New Roman" w:cs="Times New Roman"/>
                <w:noProof/>
              </w:rPr>
            </w:pPr>
            <w:r w:rsidRPr="00FE234B">
              <w:rPr>
                <w:rFonts w:ascii="Times New Roman" w:hAnsi="Times New Roman" w:cs="Times New Roman"/>
                <w:noProof/>
              </w:rPr>
              <w:t>Fasulye (Kuru)</w:t>
            </w:r>
          </w:p>
          <w:p w:rsidR="00FE234B" w:rsidRPr="00FE234B" w:rsidRDefault="00FE234B" w:rsidP="00991BE2">
            <w:pPr>
              <w:pStyle w:val="AralkYok"/>
              <w:jc w:val="center"/>
              <w:rPr>
                <w:rFonts w:ascii="Times New Roman" w:hAnsi="Times New Roman" w:cs="Times New Roman"/>
                <w:noProof/>
              </w:rPr>
            </w:pPr>
          </w:p>
          <w:p w:rsidR="00FE234B" w:rsidRPr="00FE234B" w:rsidRDefault="00FE234B" w:rsidP="00991BE2">
            <w:pPr>
              <w:pStyle w:val="AralkYok"/>
              <w:jc w:val="center"/>
              <w:rPr>
                <w:rFonts w:ascii="Times New Roman" w:hAnsi="Times New Roman" w:cs="Times New Roman"/>
                <w:noProof/>
              </w:rPr>
            </w:pPr>
          </w:p>
          <w:p w:rsidR="00FE234B" w:rsidRDefault="00FE234B" w:rsidP="00991BE2">
            <w:pPr>
              <w:pStyle w:val="AralkYok"/>
              <w:jc w:val="center"/>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634" w:type="dxa"/>
          </w:tcPr>
          <w:p w:rsidR="00FE234B" w:rsidRPr="009913F7" w:rsidRDefault="00FE234B" w:rsidP="00991BE2">
            <w:r w:rsidRPr="009913F7">
              <w:t>244 x 1,5 =366</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634" w:type="dxa"/>
          </w:tcPr>
          <w:p w:rsidR="00FE234B" w:rsidRPr="009913F7" w:rsidRDefault="00FE234B" w:rsidP="00991BE2">
            <w:r w:rsidRPr="009913F7">
              <w:t>244 x 1,5 =366</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634" w:type="dxa"/>
          </w:tcPr>
          <w:p w:rsidR="00FE234B" w:rsidRPr="009913F7" w:rsidRDefault="00FE234B" w:rsidP="00991BE2">
            <w:r w:rsidRPr="009913F7">
              <w:t>244 x 0,5 =122</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634" w:type="dxa"/>
          </w:tcPr>
          <w:p w:rsidR="00FE234B" w:rsidRDefault="00FE234B" w:rsidP="00991BE2">
            <w:r w:rsidRPr="009913F7">
              <w:t>854</w:t>
            </w:r>
          </w:p>
        </w:tc>
      </w:tr>
    </w:tbl>
    <w:p w:rsidR="00FE234B" w:rsidRDefault="00FE234B" w:rsidP="007B5D5D">
      <w:pPr>
        <w:pStyle w:val="AralkYok"/>
        <w:jc w:val="both"/>
        <w:rPr>
          <w:rFonts w:ascii="Times New Roman" w:hAnsi="Times New Roman" w:cs="Times New Roman"/>
          <w:noProof/>
        </w:rPr>
      </w:pPr>
    </w:p>
    <w:p w:rsidR="001272C9" w:rsidRPr="00BB3BEA" w:rsidRDefault="001A45DF" w:rsidP="001A45DF">
      <w:pPr>
        <w:pStyle w:val="AralkYok"/>
        <w:jc w:val="center"/>
        <w:rPr>
          <w:rFonts w:ascii="Times New Roman" w:hAnsi="Times New Roman" w:cs="Times New Roman"/>
          <w:b/>
          <w:noProof/>
        </w:rPr>
      </w:pPr>
      <w:r w:rsidRPr="00BB3BEA">
        <w:rPr>
          <w:rFonts w:ascii="Times New Roman" w:hAnsi="Times New Roman" w:cs="Times New Roman"/>
          <w:b/>
          <w:noProof/>
        </w:rPr>
        <w:t>Diğer Ürünler</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FE234B" w:rsidTr="00991BE2">
        <w:trPr>
          <w:jc w:val="center"/>
        </w:trPr>
        <w:tc>
          <w:tcPr>
            <w:tcW w:w="1634" w:type="dxa"/>
          </w:tcPr>
          <w:p w:rsidR="00FE234B" w:rsidRPr="00B96F1E" w:rsidRDefault="00FE234B" w:rsidP="00991BE2">
            <w:r w:rsidRPr="00B96F1E">
              <w:t>Ürün Cinsi</w:t>
            </w:r>
          </w:p>
        </w:tc>
        <w:tc>
          <w:tcPr>
            <w:tcW w:w="1634" w:type="dxa"/>
          </w:tcPr>
          <w:p w:rsidR="00FE234B" w:rsidRPr="00B96F1E" w:rsidRDefault="00FE234B" w:rsidP="00991BE2">
            <w:r w:rsidRPr="00B96F1E">
              <w:t>Destek Çeşitleri</w:t>
            </w:r>
          </w:p>
        </w:tc>
        <w:tc>
          <w:tcPr>
            <w:tcW w:w="1634" w:type="dxa"/>
          </w:tcPr>
          <w:p w:rsidR="00FE234B" w:rsidRDefault="001272C9" w:rsidP="00991BE2">
            <w:r>
              <w:rPr>
                <w:rFonts w:ascii="Calibri" w:hAnsi="Calibri" w:cs="Calibri"/>
                <w:color w:val="000000"/>
              </w:rPr>
              <w:t>Miktarı ₺/da</w:t>
            </w:r>
          </w:p>
        </w:tc>
      </w:tr>
      <w:tr w:rsidR="00FE234B" w:rsidTr="00991BE2">
        <w:trPr>
          <w:jc w:val="center"/>
        </w:trPr>
        <w:tc>
          <w:tcPr>
            <w:tcW w:w="1634" w:type="dxa"/>
          </w:tcPr>
          <w:p w:rsidR="00FE234B" w:rsidRPr="00697172" w:rsidRDefault="001272C9" w:rsidP="00934237">
            <w:pPr>
              <w:pStyle w:val="AralkYok"/>
              <w:jc w:val="both"/>
              <w:rPr>
                <w:rFonts w:ascii="Times New Roman" w:hAnsi="Times New Roman" w:cs="Times New Roman"/>
                <w:noProof/>
                <w:sz w:val="20"/>
                <w:szCs w:val="20"/>
              </w:rPr>
            </w:pPr>
            <w:r w:rsidRPr="00697172">
              <w:rPr>
                <w:rFonts w:ascii="Times New Roman" w:hAnsi="Times New Roman" w:cs="Times New Roman"/>
                <w:noProof/>
                <w:sz w:val="20"/>
                <w:szCs w:val="20"/>
              </w:rPr>
              <w:t>Diğer Ürünler</w:t>
            </w:r>
            <w:r w:rsidR="00934237">
              <w:rPr>
                <w:rFonts w:ascii="Times New Roman" w:hAnsi="Times New Roman" w:cs="Times New Roman"/>
                <w:noProof/>
                <w:sz w:val="20"/>
                <w:szCs w:val="20"/>
              </w:rPr>
              <w:t xml:space="preserve"> </w:t>
            </w:r>
          </w:p>
        </w:tc>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Temel destek</w:t>
            </w:r>
          </w:p>
        </w:tc>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244 x 1 =244</w:t>
            </w:r>
          </w:p>
        </w:tc>
      </w:tr>
    </w:tbl>
    <w:p w:rsidR="00FE234B" w:rsidRDefault="00FE234B" w:rsidP="007B5D5D">
      <w:pPr>
        <w:pStyle w:val="AralkYok"/>
        <w:jc w:val="both"/>
        <w:rPr>
          <w:rFonts w:ascii="Times New Roman" w:hAnsi="Times New Roman" w:cs="Times New Roman"/>
          <w:noProof/>
        </w:rPr>
      </w:pPr>
    </w:p>
    <w:p w:rsidR="007B5D5D" w:rsidRPr="00362331" w:rsidRDefault="001272C9" w:rsidP="007B5D5D">
      <w:pPr>
        <w:pStyle w:val="AralkYok"/>
        <w:jc w:val="both"/>
        <w:rPr>
          <w:rFonts w:ascii="Times New Roman" w:hAnsi="Times New Roman" w:cs="Times New Roman"/>
          <w:noProof/>
        </w:rPr>
      </w:pPr>
      <w:r>
        <w:rPr>
          <w:rFonts w:ascii="Times New Roman" w:hAnsi="Times New Roman" w:cs="Times New Roman"/>
          <w:noProof/>
        </w:rPr>
        <w:t>Diğer Ürünler</w:t>
      </w:r>
      <w:r w:rsidR="00836932" w:rsidRPr="00362331">
        <w:rPr>
          <w:rFonts w:ascii="Times New Roman" w:hAnsi="Times New Roman" w:cs="Times New Roman"/>
          <w:noProof/>
        </w:rPr>
        <w:t xml:space="preserve"> Temel Destek Tablo-1 de 1. Kategori kısmının diğer ürünler de belirtilen katsayı ile çarpılarak belirlenir.  </w:t>
      </w:r>
      <w:r w:rsidR="00362331">
        <w:rPr>
          <w:rFonts w:ascii="Times New Roman" w:hAnsi="Times New Roman" w:cs="Times New Roman"/>
          <w:noProof/>
        </w:rPr>
        <w:t xml:space="preserve">    </w:t>
      </w:r>
      <w:r w:rsidR="00836932" w:rsidRPr="00362331">
        <w:rPr>
          <w:rFonts w:ascii="Times New Roman" w:hAnsi="Times New Roman" w:cs="Times New Roman"/>
          <w:noProof/>
        </w:rPr>
        <w:t xml:space="preserve">                         </w:t>
      </w:r>
      <w:r w:rsidR="00C000D3">
        <w:rPr>
          <w:rFonts w:ascii="Times New Roman" w:hAnsi="Times New Roman" w:cs="Times New Roman"/>
          <w:noProof/>
        </w:rPr>
        <w:t xml:space="preserve">                </w:t>
      </w:r>
      <w:r w:rsidR="00836932" w:rsidRPr="00362331">
        <w:rPr>
          <w:rFonts w:ascii="Times New Roman" w:hAnsi="Times New Roman" w:cs="Times New Roman"/>
          <w:noProof/>
        </w:rPr>
        <w:t xml:space="preserve"> 244 x 1 = 244 ₺/da desteği alır. </w:t>
      </w:r>
      <w:r w:rsidR="00697172">
        <w:rPr>
          <w:rFonts w:ascii="Times New Roman" w:hAnsi="Times New Roman" w:cs="Times New Roman"/>
          <w:noProof/>
        </w:rPr>
        <w:t>(Şebinkarahisar</w:t>
      </w:r>
      <w:r w:rsidR="00BA1197">
        <w:rPr>
          <w:rFonts w:ascii="Times New Roman" w:hAnsi="Times New Roman" w:cs="Times New Roman"/>
          <w:noProof/>
        </w:rPr>
        <w:t xml:space="preserve"> için havza ürünü olmadığı için planlı üretim desteği alamaz)</w:t>
      </w:r>
    </w:p>
    <w:p w:rsidR="007B5D5D" w:rsidRPr="00362331" w:rsidRDefault="007B5D5D" w:rsidP="007B5D5D">
      <w:pPr>
        <w:pStyle w:val="AralkYok"/>
        <w:jc w:val="both"/>
        <w:rPr>
          <w:rFonts w:ascii="Times New Roman" w:hAnsi="Times New Roman" w:cs="Times New Roman"/>
          <w:noProof/>
        </w:rPr>
      </w:pPr>
    </w:p>
    <w:p w:rsidR="001272C9" w:rsidRPr="001A45DF" w:rsidRDefault="00BB3BEA" w:rsidP="001A45DF">
      <w:pPr>
        <w:pStyle w:val="AralkYok"/>
        <w:jc w:val="center"/>
        <w:rPr>
          <w:rFonts w:ascii="Times New Roman" w:hAnsi="Times New Roman" w:cs="Times New Roman"/>
          <w:b/>
          <w:noProof/>
        </w:rPr>
      </w:pPr>
      <w:r>
        <w:rPr>
          <w:rFonts w:ascii="Times New Roman" w:hAnsi="Times New Roman" w:cs="Times New Roman"/>
          <w:b/>
          <w:noProof/>
        </w:rPr>
        <w:t>Nohut</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1272C9" w:rsidRPr="003527A4" w:rsidTr="00991BE2">
        <w:trPr>
          <w:jc w:val="center"/>
        </w:trPr>
        <w:tc>
          <w:tcPr>
            <w:tcW w:w="1634" w:type="dxa"/>
          </w:tcPr>
          <w:p w:rsidR="001272C9" w:rsidRPr="003527A4" w:rsidRDefault="001272C9" w:rsidP="00991BE2">
            <w:r w:rsidRPr="003527A4">
              <w:t>Ürün Cinsi</w:t>
            </w:r>
          </w:p>
        </w:tc>
        <w:tc>
          <w:tcPr>
            <w:tcW w:w="1634" w:type="dxa"/>
          </w:tcPr>
          <w:p w:rsidR="001272C9" w:rsidRPr="003527A4" w:rsidRDefault="001272C9" w:rsidP="00991BE2">
            <w:r w:rsidRPr="003527A4">
              <w:t>Destek Çeşitleri</w:t>
            </w:r>
          </w:p>
        </w:tc>
        <w:tc>
          <w:tcPr>
            <w:tcW w:w="1634" w:type="dxa"/>
          </w:tcPr>
          <w:p w:rsidR="001272C9" w:rsidRPr="003527A4" w:rsidRDefault="001272C9" w:rsidP="00991BE2">
            <w:r>
              <w:rPr>
                <w:rFonts w:ascii="Calibri" w:hAnsi="Calibri" w:cs="Calibri"/>
                <w:color w:val="000000"/>
              </w:rPr>
              <w:t>Miktarı ₺/da</w:t>
            </w:r>
          </w:p>
        </w:tc>
      </w:tr>
      <w:tr w:rsidR="001272C9" w:rsidRPr="009913F7" w:rsidTr="00991BE2">
        <w:trPr>
          <w:trHeight w:val="252"/>
          <w:jc w:val="center"/>
        </w:trPr>
        <w:tc>
          <w:tcPr>
            <w:tcW w:w="1634" w:type="dxa"/>
            <w:vMerge w:val="restart"/>
          </w:tcPr>
          <w:p w:rsidR="00991BE2" w:rsidRDefault="00991BE2" w:rsidP="00991BE2">
            <w:pPr>
              <w:pStyle w:val="AralkYok"/>
              <w:jc w:val="center"/>
              <w:rPr>
                <w:rFonts w:ascii="Times New Roman" w:hAnsi="Times New Roman" w:cs="Times New Roman"/>
                <w:noProof/>
              </w:rPr>
            </w:pPr>
          </w:p>
          <w:p w:rsidR="00991BE2" w:rsidRDefault="00991BE2" w:rsidP="00991BE2">
            <w:pPr>
              <w:pStyle w:val="AralkYok"/>
              <w:jc w:val="center"/>
              <w:rPr>
                <w:rFonts w:ascii="Times New Roman" w:hAnsi="Times New Roman" w:cs="Times New Roman"/>
                <w:noProof/>
              </w:rPr>
            </w:pPr>
          </w:p>
          <w:p w:rsidR="001272C9" w:rsidRPr="00FE234B" w:rsidRDefault="00BB3BEA" w:rsidP="00991BE2">
            <w:pPr>
              <w:pStyle w:val="AralkYok"/>
              <w:jc w:val="center"/>
              <w:rPr>
                <w:rFonts w:ascii="Times New Roman" w:hAnsi="Times New Roman" w:cs="Times New Roman"/>
                <w:noProof/>
              </w:rPr>
            </w:pPr>
            <w:r>
              <w:rPr>
                <w:rFonts w:ascii="Times New Roman" w:hAnsi="Times New Roman" w:cs="Times New Roman"/>
                <w:noProof/>
              </w:rPr>
              <w:t>Nohut</w:t>
            </w:r>
          </w:p>
          <w:p w:rsidR="001272C9" w:rsidRPr="00FE234B" w:rsidRDefault="001272C9" w:rsidP="00991BE2">
            <w:pPr>
              <w:pStyle w:val="AralkYok"/>
              <w:jc w:val="center"/>
              <w:rPr>
                <w:rFonts w:ascii="Times New Roman" w:hAnsi="Times New Roman" w:cs="Times New Roman"/>
                <w:noProof/>
              </w:rPr>
            </w:pPr>
          </w:p>
          <w:p w:rsidR="001272C9" w:rsidRPr="00FE234B" w:rsidRDefault="001272C9" w:rsidP="00991BE2">
            <w:pPr>
              <w:pStyle w:val="AralkYok"/>
              <w:jc w:val="center"/>
              <w:rPr>
                <w:rFonts w:ascii="Times New Roman" w:hAnsi="Times New Roman" w:cs="Times New Roman"/>
                <w:noProof/>
              </w:rPr>
            </w:pPr>
          </w:p>
          <w:p w:rsidR="001272C9" w:rsidRDefault="001272C9" w:rsidP="00991BE2">
            <w:pPr>
              <w:pStyle w:val="AralkYok"/>
              <w:jc w:val="center"/>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634" w:type="dxa"/>
          </w:tcPr>
          <w:p w:rsidR="001272C9" w:rsidRPr="009913F7" w:rsidRDefault="001272C9" w:rsidP="00991BE2">
            <w:r>
              <w:t>244 x 1 = 244</w:t>
            </w:r>
          </w:p>
        </w:tc>
      </w:tr>
      <w:tr w:rsidR="001272C9" w:rsidRPr="009913F7" w:rsidTr="00991BE2">
        <w:trPr>
          <w:trHeight w:val="251"/>
          <w:jc w:val="center"/>
        </w:trPr>
        <w:tc>
          <w:tcPr>
            <w:tcW w:w="1634" w:type="dxa"/>
            <w:vMerge/>
          </w:tcPr>
          <w:p w:rsidR="001272C9" w:rsidRPr="00FE234B" w:rsidRDefault="001272C9" w:rsidP="00991BE2">
            <w:pPr>
              <w:pStyle w:val="AralkYok"/>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634" w:type="dxa"/>
          </w:tcPr>
          <w:p w:rsidR="001272C9" w:rsidRPr="009913F7" w:rsidRDefault="001272C9" w:rsidP="00991BE2">
            <w:r>
              <w:t>244 x 1 = 244</w:t>
            </w:r>
          </w:p>
        </w:tc>
      </w:tr>
      <w:tr w:rsidR="001272C9" w:rsidRPr="009913F7" w:rsidTr="00991BE2">
        <w:trPr>
          <w:trHeight w:val="251"/>
          <w:jc w:val="center"/>
        </w:trPr>
        <w:tc>
          <w:tcPr>
            <w:tcW w:w="1634" w:type="dxa"/>
            <w:vMerge/>
          </w:tcPr>
          <w:p w:rsidR="001272C9" w:rsidRPr="00FE234B" w:rsidRDefault="001272C9" w:rsidP="00991BE2">
            <w:pPr>
              <w:pStyle w:val="AralkYok"/>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634" w:type="dxa"/>
          </w:tcPr>
          <w:p w:rsidR="001272C9" w:rsidRPr="001272C9" w:rsidRDefault="00840816" w:rsidP="00991BE2">
            <w:pPr>
              <w:rPr>
                <w:sz w:val="20"/>
                <w:szCs w:val="20"/>
              </w:rPr>
            </w:pPr>
            <w:r>
              <w:rPr>
                <w:sz w:val="20"/>
                <w:szCs w:val="20"/>
              </w:rPr>
              <w:t>244 x 0,4 = 97,6</w:t>
            </w:r>
          </w:p>
        </w:tc>
      </w:tr>
      <w:tr w:rsidR="001272C9" w:rsidTr="00991BE2">
        <w:trPr>
          <w:trHeight w:val="251"/>
          <w:jc w:val="center"/>
        </w:trPr>
        <w:tc>
          <w:tcPr>
            <w:tcW w:w="1634" w:type="dxa"/>
            <w:vMerge/>
          </w:tcPr>
          <w:p w:rsidR="001272C9" w:rsidRPr="00FE234B" w:rsidRDefault="001272C9" w:rsidP="00991BE2">
            <w:pPr>
              <w:pStyle w:val="AralkYok"/>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634" w:type="dxa"/>
          </w:tcPr>
          <w:p w:rsidR="001272C9" w:rsidRDefault="00840816" w:rsidP="00991BE2">
            <w:r>
              <w:t>585,6</w:t>
            </w:r>
          </w:p>
        </w:tc>
      </w:tr>
    </w:tbl>
    <w:p w:rsidR="001272C9" w:rsidRDefault="001272C9" w:rsidP="0073060F">
      <w:pPr>
        <w:pStyle w:val="AralkYok"/>
        <w:jc w:val="center"/>
        <w:rPr>
          <w:rFonts w:ascii="Times New Roman" w:hAnsi="Times New Roman" w:cs="Times New Roman"/>
          <w:noProof/>
        </w:rPr>
      </w:pPr>
    </w:p>
    <w:p w:rsidR="001272C9" w:rsidRDefault="001272C9" w:rsidP="001272C9">
      <w:pPr>
        <w:pStyle w:val="AralkYok"/>
        <w:jc w:val="both"/>
        <w:rPr>
          <w:rFonts w:ascii="Times New Roman" w:hAnsi="Times New Roman" w:cs="Times New Roman"/>
          <w:b/>
          <w:noProof/>
        </w:rPr>
      </w:pPr>
      <w:r w:rsidRPr="001272C9">
        <w:rPr>
          <w:rFonts w:ascii="Times New Roman" w:hAnsi="Times New Roman" w:cs="Times New Roman"/>
          <w:b/>
          <w:noProof/>
        </w:rPr>
        <w:t xml:space="preserve">Üretimi geliştirme desteği sertifikalı tohumluk kullanan ve gerekli evraklarını zamanında tamamlayıp İlçe Müdürlüğüne teslim eden üreticilerimiz yararlanacaktır. </w:t>
      </w:r>
    </w:p>
    <w:p w:rsidR="001272C9" w:rsidRDefault="001272C9" w:rsidP="001272C9">
      <w:pPr>
        <w:pStyle w:val="AralkYok"/>
        <w:jc w:val="both"/>
        <w:rPr>
          <w:rFonts w:ascii="Times New Roman" w:hAnsi="Times New Roman" w:cs="Times New Roman"/>
          <w:b/>
          <w:noProof/>
        </w:rPr>
      </w:pPr>
    </w:p>
    <w:p w:rsidR="001272C9" w:rsidRPr="001272C9" w:rsidRDefault="00840816" w:rsidP="001272C9">
      <w:pPr>
        <w:pStyle w:val="AralkYok"/>
        <w:jc w:val="both"/>
        <w:rPr>
          <w:rFonts w:ascii="Times New Roman" w:hAnsi="Times New Roman" w:cs="Times New Roman"/>
          <w:b/>
          <w:noProof/>
        </w:rPr>
      </w:pPr>
      <w:r>
        <w:rPr>
          <w:rFonts w:ascii="Times New Roman" w:hAnsi="Times New Roman" w:cs="Times New Roman"/>
          <w:b/>
          <w:noProof/>
        </w:rPr>
        <w:t>Şebinkarahisar</w:t>
      </w:r>
      <w:r w:rsidR="001272C9">
        <w:rPr>
          <w:rFonts w:ascii="Times New Roman" w:hAnsi="Times New Roman" w:cs="Times New Roman"/>
          <w:b/>
          <w:noProof/>
        </w:rPr>
        <w:t xml:space="preserve"> İlçemiz için mısır (dane), aspir, ayçiçeği (yağlık), kolza</w:t>
      </w:r>
      <w:r w:rsidR="005317B3">
        <w:rPr>
          <w:rFonts w:ascii="Times New Roman" w:hAnsi="Times New Roman" w:cs="Times New Roman"/>
          <w:b/>
          <w:noProof/>
        </w:rPr>
        <w:t xml:space="preserve"> </w:t>
      </w:r>
      <w:r w:rsidR="00324985">
        <w:rPr>
          <w:rFonts w:ascii="Times New Roman" w:hAnsi="Times New Roman" w:cs="Times New Roman"/>
          <w:b/>
          <w:noProof/>
        </w:rPr>
        <w:t>(kanola), pamuk</w:t>
      </w:r>
      <w:r w:rsidR="001272C9">
        <w:rPr>
          <w:rFonts w:ascii="Times New Roman" w:hAnsi="Times New Roman" w:cs="Times New Roman"/>
          <w:b/>
          <w:noProof/>
        </w:rPr>
        <w:t xml:space="preserve"> (kütlü), soya, mercimek ve soğan (kuru) </w:t>
      </w:r>
      <w:r w:rsidR="005317B3">
        <w:rPr>
          <w:rFonts w:ascii="Times New Roman" w:hAnsi="Times New Roman" w:cs="Times New Roman"/>
          <w:b/>
          <w:noProof/>
        </w:rPr>
        <w:t>planlamaya konu havza ürün deseni içinde bulunmadığı için hiçbir destekten yararlanmayacaktır.</w:t>
      </w:r>
    </w:p>
    <w:p w:rsidR="001A45DF" w:rsidRDefault="001A45DF" w:rsidP="00697172">
      <w:pPr>
        <w:pStyle w:val="AralkYok"/>
        <w:rPr>
          <w:rFonts w:ascii="Times New Roman" w:hAnsi="Times New Roman" w:cs="Times New Roman"/>
          <w:b/>
          <w:noProof/>
        </w:rPr>
      </w:pPr>
    </w:p>
    <w:p w:rsidR="00934237" w:rsidRDefault="00934237" w:rsidP="0073060F">
      <w:pPr>
        <w:pStyle w:val="AralkYok"/>
        <w:jc w:val="center"/>
        <w:rPr>
          <w:rFonts w:ascii="Times New Roman" w:hAnsi="Times New Roman" w:cs="Times New Roman"/>
          <w:b/>
          <w:noProof/>
        </w:rPr>
      </w:pPr>
    </w:p>
    <w:p w:rsidR="00934237" w:rsidRDefault="00934237" w:rsidP="0073060F">
      <w:pPr>
        <w:pStyle w:val="AralkYok"/>
        <w:jc w:val="center"/>
        <w:rPr>
          <w:rFonts w:ascii="Times New Roman" w:hAnsi="Times New Roman" w:cs="Times New Roman"/>
          <w:b/>
          <w:noProof/>
        </w:rPr>
      </w:pPr>
    </w:p>
    <w:p w:rsidR="0073060F" w:rsidRDefault="0073060F" w:rsidP="0073060F">
      <w:pPr>
        <w:pStyle w:val="AralkYok"/>
        <w:jc w:val="center"/>
        <w:rPr>
          <w:rFonts w:ascii="Times New Roman" w:hAnsi="Times New Roman" w:cs="Times New Roman"/>
          <w:b/>
          <w:noProof/>
        </w:rPr>
      </w:pPr>
      <w:r>
        <w:rPr>
          <w:rFonts w:ascii="Times New Roman" w:hAnsi="Times New Roman" w:cs="Times New Roman"/>
          <w:b/>
          <w:noProof/>
        </w:rPr>
        <w:lastRenderedPageBreak/>
        <w:t>YEM BİTKİLERİ</w:t>
      </w:r>
    </w:p>
    <w:p w:rsidR="0073060F" w:rsidRPr="00362331" w:rsidRDefault="0073060F" w:rsidP="008E4FD9">
      <w:pPr>
        <w:pStyle w:val="AralkYok"/>
        <w:jc w:val="both"/>
        <w:rPr>
          <w:rFonts w:ascii="Times New Roman" w:hAnsi="Times New Roman" w:cs="Times New Roman"/>
          <w:noProof/>
        </w:rPr>
      </w:pPr>
      <w:r w:rsidRPr="00362331">
        <w:rPr>
          <w:rFonts w:ascii="Times New Roman" w:hAnsi="Times New Roman" w:cs="Times New Roman"/>
          <w:noProof/>
        </w:rPr>
        <w:t xml:space="preserve">Yem Bitkileri Desteği 1. Grup ve 2. Grup Yem Bitkileri olarak ikiye ayrılmıştır. </w:t>
      </w:r>
    </w:p>
    <w:p w:rsidR="0073060F" w:rsidRPr="00362331" w:rsidRDefault="0073060F" w:rsidP="0073060F">
      <w:pPr>
        <w:pStyle w:val="AralkYok"/>
        <w:rPr>
          <w:rFonts w:ascii="Times New Roman" w:hAnsi="Times New Roman" w:cs="Times New Roman"/>
          <w:noProof/>
        </w:rPr>
      </w:pPr>
    </w:p>
    <w:p w:rsidR="0073060F" w:rsidRDefault="0073060F" w:rsidP="0073060F">
      <w:pPr>
        <w:pStyle w:val="AralkYok"/>
        <w:jc w:val="both"/>
        <w:rPr>
          <w:rFonts w:ascii="Times New Roman" w:hAnsi="Times New Roman" w:cs="Times New Roman"/>
          <w:noProof/>
        </w:rPr>
      </w:pPr>
      <w:r w:rsidRPr="00362331">
        <w:rPr>
          <w:rFonts w:ascii="Times New Roman" w:hAnsi="Times New Roman" w:cs="Times New Roman"/>
          <w:noProof/>
        </w:rPr>
        <w:t xml:space="preserve">Birinci Grup Yem Bitkileri : Fiğ, Burçak, Mürdümük, Hayvan Pancarı, Yem Şalgamı, Yem Bezelyesi, Yem Baklası, Üçgül, İtalyan Çimi, Yulaf (Yeşil Ot), Çavdar (Yeşil Ot) Ve Tritikale (Yeşil Ot) ile bu ürünlerden yapılan silajlar olarak tanımlanmıştır. </w:t>
      </w:r>
    </w:p>
    <w:p w:rsidR="005317B3" w:rsidRPr="00362331" w:rsidRDefault="005317B3" w:rsidP="0073060F">
      <w:pPr>
        <w:pStyle w:val="AralkYok"/>
        <w:jc w:val="both"/>
        <w:rPr>
          <w:rFonts w:ascii="Times New Roman" w:hAnsi="Times New Roman" w:cs="Times New Roman"/>
          <w:noProof/>
        </w:rPr>
      </w:pPr>
    </w:p>
    <w:tbl>
      <w:tblPr>
        <w:tblStyle w:val="TabloKlavuzu"/>
        <w:tblW w:w="0" w:type="auto"/>
        <w:jc w:val="center"/>
        <w:tblLook w:val="04A0" w:firstRow="1" w:lastRow="0" w:firstColumn="1" w:lastColumn="0" w:noHBand="0" w:noVBand="1"/>
      </w:tblPr>
      <w:tblGrid>
        <w:gridCol w:w="1634"/>
        <w:gridCol w:w="1634"/>
        <w:gridCol w:w="1634"/>
      </w:tblGrid>
      <w:tr w:rsidR="005317B3" w:rsidTr="00991BE2">
        <w:trPr>
          <w:jc w:val="center"/>
        </w:trPr>
        <w:tc>
          <w:tcPr>
            <w:tcW w:w="1634" w:type="dxa"/>
          </w:tcPr>
          <w:p w:rsidR="005317B3" w:rsidRPr="00982548" w:rsidRDefault="005317B3" w:rsidP="005317B3">
            <w:pPr>
              <w:jc w:val="center"/>
            </w:pPr>
            <w:r w:rsidRPr="00982548">
              <w:t>Ürün Cinsi</w:t>
            </w:r>
          </w:p>
        </w:tc>
        <w:tc>
          <w:tcPr>
            <w:tcW w:w="1634" w:type="dxa"/>
          </w:tcPr>
          <w:p w:rsidR="005317B3" w:rsidRPr="00982548" w:rsidRDefault="005317B3" w:rsidP="005317B3">
            <w:pPr>
              <w:jc w:val="center"/>
            </w:pPr>
            <w:r w:rsidRPr="00982548">
              <w:t>Destek Çeşitleri</w:t>
            </w:r>
          </w:p>
        </w:tc>
        <w:tc>
          <w:tcPr>
            <w:tcW w:w="1634" w:type="dxa"/>
          </w:tcPr>
          <w:p w:rsidR="005317B3" w:rsidRDefault="005317B3" w:rsidP="005317B3">
            <w:pPr>
              <w:jc w:val="center"/>
            </w:pPr>
            <w:r w:rsidRPr="00982548">
              <w:t>Miktarı ₺/da</w:t>
            </w:r>
          </w:p>
        </w:tc>
      </w:tr>
      <w:tr w:rsidR="005317B3" w:rsidTr="00991BE2">
        <w:trPr>
          <w:trHeight w:val="381"/>
          <w:jc w:val="center"/>
        </w:trPr>
        <w:tc>
          <w:tcPr>
            <w:tcW w:w="1634" w:type="dxa"/>
            <w:vMerge w:val="restart"/>
          </w:tcPr>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5317B3" w:rsidRPr="005317B3" w:rsidRDefault="00A377B5" w:rsidP="005317B3">
            <w:pPr>
              <w:pStyle w:val="AralkYok"/>
              <w:jc w:val="center"/>
              <w:rPr>
                <w:rFonts w:ascii="Times New Roman" w:hAnsi="Times New Roman" w:cs="Times New Roman"/>
                <w:noProof/>
              </w:rPr>
            </w:pPr>
            <w:r>
              <w:rPr>
                <w:rFonts w:ascii="Times New Roman" w:hAnsi="Times New Roman" w:cs="Times New Roman"/>
                <w:noProof/>
              </w:rPr>
              <w:t>Şebinkarahisar</w:t>
            </w:r>
            <w:r w:rsidR="008E4FD9">
              <w:rPr>
                <w:rFonts w:ascii="Times New Roman" w:hAnsi="Times New Roman" w:cs="Times New Roman"/>
                <w:noProof/>
              </w:rPr>
              <w:t xml:space="preserve"> İlçemiz İçin 1. Grup Y</w:t>
            </w:r>
            <w:r w:rsidR="005317B3" w:rsidRPr="005317B3">
              <w:rPr>
                <w:rFonts w:ascii="Times New Roman" w:hAnsi="Times New Roman" w:cs="Times New Roman"/>
                <w:noProof/>
              </w:rPr>
              <w:t>em Bitkileri</w:t>
            </w:r>
          </w:p>
          <w:p w:rsidR="005317B3" w:rsidRPr="005317B3" w:rsidRDefault="005317B3" w:rsidP="005317B3">
            <w:pPr>
              <w:pStyle w:val="AralkYok"/>
              <w:jc w:val="center"/>
              <w:rPr>
                <w:rFonts w:ascii="Times New Roman" w:hAnsi="Times New Roman" w:cs="Times New Roman"/>
                <w:noProof/>
              </w:rPr>
            </w:pPr>
          </w:p>
          <w:p w:rsidR="005317B3" w:rsidRPr="005317B3" w:rsidRDefault="005317B3" w:rsidP="005317B3">
            <w:pPr>
              <w:pStyle w:val="AralkYok"/>
              <w:jc w:val="both"/>
              <w:rPr>
                <w:rFonts w:ascii="Times New Roman" w:hAnsi="Times New Roman" w:cs="Times New Roman"/>
                <w:noProof/>
              </w:rPr>
            </w:pPr>
          </w:p>
          <w:p w:rsid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Temel Destek</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244 x 1 = 244</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Planlı Üretim Desteği</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244 x 1 = 244</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Üretimi Gelişme Desteği</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 xml:space="preserve">Yetiştirilen ürüne göre katsayı değişim göstermekte olup sertifikalı tohum kullanan üreticilerimiz faydalanacaktır. </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Toplam Destek</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488 (minimum değer)</w:t>
            </w:r>
          </w:p>
        </w:tc>
      </w:tr>
    </w:tbl>
    <w:p w:rsidR="005317B3" w:rsidRDefault="005317B3" w:rsidP="0073060F">
      <w:pPr>
        <w:pStyle w:val="AralkYok"/>
        <w:jc w:val="both"/>
        <w:rPr>
          <w:rFonts w:ascii="Times New Roman" w:hAnsi="Times New Roman" w:cs="Times New Roman"/>
          <w:noProof/>
        </w:rPr>
      </w:pPr>
    </w:p>
    <w:p w:rsidR="008E4FD9" w:rsidRDefault="008E4FD9" w:rsidP="0073060F">
      <w:pPr>
        <w:pStyle w:val="AralkYok"/>
        <w:jc w:val="both"/>
        <w:rPr>
          <w:rFonts w:ascii="Times New Roman" w:hAnsi="Times New Roman" w:cs="Times New Roman"/>
          <w:noProof/>
        </w:rPr>
      </w:pPr>
      <w:r>
        <w:rPr>
          <w:noProof/>
          <w:lang w:eastAsia="tr-TR"/>
        </w:rPr>
        <w:drawing>
          <wp:inline distT="0" distB="0" distL="0" distR="0" wp14:anchorId="178A2940" wp14:editId="2A5D2E3B">
            <wp:extent cx="3023870" cy="2357120"/>
            <wp:effectExtent l="0" t="0" r="5080" b="5080"/>
            <wp:docPr id="3" name="Resim 3" descr="C:\Users\zeynel.ozdemir\Downloads\IMG_20220614_16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l.ozdemir\Downloads\IMG_20220614_1616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3870" cy="2357120"/>
                    </a:xfrm>
                    <a:prstGeom prst="rect">
                      <a:avLst/>
                    </a:prstGeom>
                    <a:noFill/>
                    <a:ln>
                      <a:noFill/>
                    </a:ln>
                  </pic:spPr>
                </pic:pic>
              </a:graphicData>
            </a:graphic>
          </wp:inline>
        </w:drawing>
      </w:r>
    </w:p>
    <w:p w:rsidR="008E4FD9" w:rsidRDefault="008E4FD9" w:rsidP="0073060F">
      <w:pPr>
        <w:pStyle w:val="AralkYok"/>
        <w:jc w:val="both"/>
        <w:rPr>
          <w:rFonts w:ascii="Times New Roman" w:hAnsi="Times New Roman" w:cs="Times New Roman"/>
          <w:noProof/>
        </w:rPr>
      </w:pPr>
    </w:p>
    <w:p w:rsidR="0073060F" w:rsidRPr="00362331" w:rsidRDefault="0073060F" w:rsidP="0073060F">
      <w:pPr>
        <w:pStyle w:val="AralkYok"/>
        <w:jc w:val="both"/>
        <w:rPr>
          <w:rFonts w:ascii="Times New Roman" w:hAnsi="Times New Roman" w:cs="Times New Roman"/>
          <w:noProof/>
        </w:rPr>
      </w:pPr>
      <w:r w:rsidRPr="00362331">
        <w:rPr>
          <w:rFonts w:ascii="Times New Roman" w:hAnsi="Times New Roman" w:cs="Times New Roman"/>
          <w:noProof/>
        </w:rPr>
        <w:t>İkinci Grup Yem Bitkileri</w:t>
      </w:r>
      <w:r w:rsidR="00324985">
        <w:rPr>
          <w:rFonts w:ascii="Times New Roman" w:hAnsi="Times New Roman" w:cs="Times New Roman"/>
          <w:noProof/>
        </w:rPr>
        <w:t xml:space="preserve"> : Yonca, Korunga, Yapay Çayır </w:t>
      </w:r>
      <w:r w:rsidRPr="00362331">
        <w:rPr>
          <w:rFonts w:ascii="Times New Roman" w:hAnsi="Times New Roman" w:cs="Times New Roman"/>
          <w:noProof/>
        </w:rPr>
        <w:t xml:space="preserve">Mera, Silajlık Mısır, Silajlık Soya, Sorgum Otu, Sudan Otu Ve Sorgum-Sudan Otu Melezi Ürünlerini Kapsar.  </w:t>
      </w:r>
    </w:p>
    <w:p w:rsidR="008E4FD9" w:rsidRDefault="008E4FD9" w:rsidP="00F05CFF">
      <w:pPr>
        <w:pStyle w:val="AralkYok"/>
        <w:jc w:val="both"/>
        <w:rPr>
          <w:rFonts w:ascii="Times New Roman" w:hAnsi="Times New Roman" w:cs="Times New Roman"/>
          <w:noProof/>
        </w:rPr>
      </w:pP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634"/>
        <w:gridCol w:w="1634"/>
        <w:gridCol w:w="1634"/>
      </w:tblGrid>
      <w:tr w:rsidR="008E4FD9" w:rsidTr="00991BE2">
        <w:tc>
          <w:tcPr>
            <w:tcW w:w="1634" w:type="dxa"/>
          </w:tcPr>
          <w:p w:rsidR="008E4FD9" w:rsidRPr="00982548" w:rsidRDefault="008E4FD9" w:rsidP="00991BE2">
            <w:pPr>
              <w:jc w:val="center"/>
            </w:pPr>
            <w:r w:rsidRPr="00982548">
              <w:t>Ürün Cinsi</w:t>
            </w:r>
          </w:p>
        </w:tc>
        <w:tc>
          <w:tcPr>
            <w:tcW w:w="1634" w:type="dxa"/>
          </w:tcPr>
          <w:p w:rsidR="008E4FD9" w:rsidRPr="00982548" w:rsidRDefault="008E4FD9" w:rsidP="00991BE2">
            <w:pPr>
              <w:jc w:val="center"/>
            </w:pPr>
            <w:r w:rsidRPr="00982548">
              <w:t>Destek Çeşitleri</w:t>
            </w:r>
          </w:p>
        </w:tc>
        <w:tc>
          <w:tcPr>
            <w:tcW w:w="1634" w:type="dxa"/>
          </w:tcPr>
          <w:p w:rsidR="008E4FD9" w:rsidRDefault="008E4FD9" w:rsidP="00991BE2">
            <w:pPr>
              <w:jc w:val="center"/>
            </w:pPr>
            <w:r w:rsidRPr="00982548">
              <w:t>Miktarı ₺/da</w:t>
            </w:r>
          </w:p>
        </w:tc>
      </w:tr>
      <w:tr w:rsidR="008E4FD9" w:rsidTr="00991BE2">
        <w:trPr>
          <w:trHeight w:val="381"/>
        </w:trPr>
        <w:tc>
          <w:tcPr>
            <w:tcW w:w="1634" w:type="dxa"/>
            <w:vMerge w:val="restart"/>
            <w:vAlign w:val="center"/>
          </w:tcPr>
          <w:p w:rsidR="008E4FD9" w:rsidRPr="005317B3" w:rsidRDefault="00A377B5" w:rsidP="00991BE2">
            <w:pPr>
              <w:pStyle w:val="AralkYok"/>
              <w:jc w:val="center"/>
              <w:rPr>
                <w:rFonts w:ascii="Times New Roman" w:hAnsi="Times New Roman" w:cs="Times New Roman"/>
                <w:noProof/>
              </w:rPr>
            </w:pPr>
            <w:r>
              <w:rPr>
                <w:rFonts w:ascii="Times New Roman" w:hAnsi="Times New Roman" w:cs="Times New Roman"/>
                <w:noProof/>
              </w:rPr>
              <w:t>Şebinkarahisar</w:t>
            </w:r>
            <w:r w:rsidR="008E4FD9">
              <w:rPr>
                <w:rFonts w:ascii="Times New Roman" w:hAnsi="Times New Roman" w:cs="Times New Roman"/>
                <w:noProof/>
              </w:rPr>
              <w:t xml:space="preserve"> İlçemiz İçin 2. Grup Y</w:t>
            </w:r>
            <w:r w:rsidR="008E4FD9" w:rsidRPr="005317B3">
              <w:rPr>
                <w:rFonts w:ascii="Times New Roman" w:hAnsi="Times New Roman" w:cs="Times New Roman"/>
                <w:noProof/>
              </w:rPr>
              <w:t>em Bitkileri</w:t>
            </w:r>
          </w:p>
          <w:p w:rsidR="008E4FD9" w:rsidRPr="005317B3" w:rsidRDefault="008E4FD9" w:rsidP="00991BE2">
            <w:pPr>
              <w:pStyle w:val="AralkYok"/>
              <w:jc w:val="center"/>
              <w:rPr>
                <w:rFonts w:ascii="Times New Roman" w:hAnsi="Times New Roman" w:cs="Times New Roman"/>
                <w:noProof/>
              </w:rPr>
            </w:pPr>
          </w:p>
          <w:p w:rsidR="008E4FD9" w:rsidRPr="005317B3" w:rsidRDefault="008E4FD9" w:rsidP="00991BE2">
            <w:pPr>
              <w:pStyle w:val="AralkYok"/>
              <w:jc w:val="both"/>
              <w:rPr>
                <w:rFonts w:ascii="Times New Roman" w:hAnsi="Times New Roman" w:cs="Times New Roman"/>
                <w:noProof/>
              </w:rPr>
            </w:pPr>
          </w:p>
          <w:p w:rsidR="008E4FD9"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Temel Destek</w:t>
            </w:r>
          </w:p>
        </w:tc>
        <w:tc>
          <w:tcPr>
            <w:tcW w:w="1634" w:type="dxa"/>
            <w:vAlign w:val="center"/>
          </w:tcPr>
          <w:p w:rsidR="008E4FD9" w:rsidRPr="008E4FD9" w:rsidRDefault="008E4FD9" w:rsidP="00991BE2">
            <w:pPr>
              <w:rPr>
                <w:rFonts w:ascii="Times New Roman" w:hAnsi="Times New Roman" w:cs="Times New Roman"/>
                <w:color w:val="000000"/>
                <w:sz w:val="20"/>
                <w:szCs w:val="20"/>
              </w:rPr>
            </w:pPr>
            <w:r w:rsidRPr="008E4FD9">
              <w:rPr>
                <w:rFonts w:ascii="Times New Roman" w:hAnsi="Times New Roman" w:cs="Times New Roman"/>
                <w:color w:val="000000"/>
                <w:sz w:val="20"/>
                <w:szCs w:val="20"/>
              </w:rPr>
              <w:t>244 x 1,3=317,2</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Planlı Üretim Desteği</w:t>
            </w:r>
          </w:p>
        </w:tc>
        <w:tc>
          <w:tcPr>
            <w:tcW w:w="1634" w:type="dxa"/>
            <w:vAlign w:val="center"/>
          </w:tcPr>
          <w:p w:rsidR="008E4FD9" w:rsidRPr="008E4FD9" w:rsidRDefault="008E4FD9" w:rsidP="00991BE2">
            <w:pPr>
              <w:rPr>
                <w:rFonts w:ascii="Times New Roman" w:hAnsi="Times New Roman" w:cs="Times New Roman"/>
                <w:color w:val="000000"/>
                <w:sz w:val="20"/>
                <w:szCs w:val="20"/>
              </w:rPr>
            </w:pPr>
            <w:r w:rsidRPr="008E4FD9">
              <w:rPr>
                <w:rFonts w:ascii="Times New Roman" w:hAnsi="Times New Roman" w:cs="Times New Roman"/>
                <w:color w:val="000000"/>
                <w:sz w:val="20"/>
                <w:szCs w:val="20"/>
              </w:rPr>
              <w:t>244 x 1,3=317,2</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Üretimi Gelişme Desteği</w:t>
            </w:r>
          </w:p>
        </w:tc>
        <w:tc>
          <w:tcPr>
            <w:tcW w:w="1634" w:type="dxa"/>
            <w:vAlign w:val="center"/>
          </w:tcPr>
          <w:p w:rsidR="008E4FD9" w:rsidRPr="008E4FD9" w:rsidRDefault="008E4FD9" w:rsidP="00991BE2">
            <w:pPr>
              <w:pStyle w:val="AralkYok"/>
              <w:rPr>
                <w:rFonts w:ascii="Times New Roman" w:hAnsi="Times New Roman" w:cs="Times New Roman"/>
                <w:noProof/>
                <w:sz w:val="20"/>
                <w:szCs w:val="20"/>
              </w:rPr>
            </w:pPr>
            <w:r w:rsidRPr="008E4FD9">
              <w:rPr>
                <w:rFonts w:ascii="Times New Roman" w:hAnsi="Times New Roman" w:cs="Times New Roman"/>
                <w:noProof/>
                <w:sz w:val="20"/>
                <w:szCs w:val="20"/>
              </w:rPr>
              <w:t>244 x 0,6 = 146,4</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Toplam Destek</w:t>
            </w:r>
          </w:p>
        </w:tc>
        <w:tc>
          <w:tcPr>
            <w:tcW w:w="1634" w:type="dxa"/>
          </w:tcPr>
          <w:p w:rsidR="008E4FD9" w:rsidRDefault="008E4FD9" w:rsidP="00991BE2">
            <w:pPr>
              <w:jc w:val="center"/>
              <w:rPr>
                <w:rFonts w:ascii="Calibri" w:hAnsi="Calibri" w:cs="Calibri"/>
                <w:color w:val="000000"/>
              </w:rPr>
            </w:pPr>
            <w:r>
              <w:rPr>
                <w:rFonts w:ascii="Calibri" w:hAnsi="Calibri" w:cs="Calibri"/>
                <w:color w:val="000000"/>
              </w:rPr>
              <w:t>780,8</w:t>
            </w:r>
          </w:p>
          <w:p w:rsidR="008E4FD9" w:rsidRDefault="008E4FD9" w:rsidP="00991BE2">
            <w:pPr>
              <w:pStyle w:val="AralkYok"/>
              <w:jc w:val="both"/>
              <w:rPr>
                <w:rFonts w:ascii="Times New Roman" w:hAnsi="Times New Roman" w:cs="Times New Roman"/>
                <w:noProof/>
              </w:rPr>
            </w:pPr>
          </w:p>
        </w:tc>
      </w:tr>
    </w:tbl>
    <w:p w:rsidR="008E4FD9" w:rsidRDefault="008E4FD9" w:rsidP="00F05CFF">
      <w:pPr>
        <w:pStyle w:val="AralkYok"/>
        <w:jc w:val="both"/>
        <w:rPr>
          <w:rFonts w:ascii="Times New Roman" w:hAnsi="Times New Roman" w:cs="Times New Roman"/>
          <w:noProof/>
        </w:rPr>
      </w:pPr>
    </w:p>
    <w:p w:rsidR="008E4FD9" w:rsidRDefault="008E4FD9" w:rsidP="008E4FD9">
      <w:pPr>
        <w:pStyle w:val="AralkYok"/>
        <w:jc w:val="center"/>
        <w:rPr>
          <w:rFonts w:ascii="Times New Roman" w:hAnsi="Times New Roman" w:cs="Times New Roman"/>
          <w:b/>
          <w:noProof/>
        </w:rPr>
      </w:pPr>
    </w:p>
    <w:p w:rsidR="008E4FD9" w:rsidRDefault="008E4FD9" w:rsidP="008E4FD9">
      <w:pPr>
        <w:pStyle w:val="AralkYok"/>
        <w:jc w:val="center"/>
        <w:rPr>
          <w:rFonts w:ascii="Times New Roman" w:hAnsi="Times New Roman" w:cs="Times New Roman"/>
          <w:b/>
          <w:noProof/>
        </w:rPr>
      </w:pPr>
      <w:r w:rsidRPr="008E4FD9">
        <w:rPr>
          <w:rFonts w:ascii="Times New Roman" w:hAnsi="Times New Roman" w:cs="Times New Roman"/>
          <w:b/>
          <w:noProof/>
        </w:rPr>
        <w:t>ÜRETİMİ GELİŞTİRME DESTEĞİ</w:t>
      </w:r>
    </w:p>
    <w:p w:rsidR="008E4FD9" w:rsidRPr="008E4FD9" w:rsidRDefault="008E4FD9" w:rsidP="008E4FD9">
      <w:pPr>
        <w:pStyle w:val="AralkYok"/>
        <w:jc w:val="center"/>
        <w:rPr>
          <w:rFonts w:ascii="Times New Roman" w:hAnsi="Times New Roman" w:cs="Times New Roman"/>
          <w:b/>
          <w:noProof/>
        </w:rPr>
      </w:pPr>
    </w:p>
    <w:p w:rsidR="00F05CFF" w:rsidRPr="009E1FF8" w:rsidRDefault="00F05CFF" w:rsidP="008E4FD9">
      <w:pPr>
        <w:pStyle w:val="AralkYok"/>
        <w:jc w:val="both"/>
        <w:rPr>
          <w:rFonts w:ascii="Times New Roman" w:hAnsi="Times New Roman" w:cs="Times New Roman"/>
          <w:b/>
          <w:noProof/>
        </w:rPr>
      </w:pPr>
      <w:r w:rsidRPr="009E1FF8">
        <w:rPr>
          <w:rFonts w:ascii="Times New Roman" w:hAnsi="Times New Roman" w:cs="Times New Roman"/>
          <w:noProof/>
        </w:rPr>
        <w:t>Bu destek kolunda Sertifikalı Tohum – Standart Fidan – Sertifikalı Fidan – Organik Tarım – İyi Tarım desteği olarak ödenecektir</w:t>
      </w:r>
      <w:r w:rsidRPr="009E1FF8">
        <w:rPr>
          <w:rFonts w:ascii="Times New Roman" w:hAnsi="Times New Roman" w:cs="Times New Roman"/>
          <w:b/>
          <w:noProof/>
        </w:rPr>
        <w:t>.</w:t>
      </w:r>
    </w:p>
    <w:p w:rsidR="00F05CFF" w:rsidRPr="009E1FF8" w:rsidRDefault="00F05CFF" w:rsidP="00F05CFF">
      <w:pPr>
        <w:pStyle w:val="AralkYok"/>
        <w:rPr>
          <w:rFonts w:ascii="Times New Roman" w:hAnsi="Times New Roman" w:cs="Times New Roman"/>
          <w:b/>
          <w:noProof/>
        </w:rPr>
      </w:pPr>
    </w:p>
    <w:p w:rsidR="00F05CFF" w:rsidRPr="009E1FF8" w:rsidRDefault="00F05CFF" w:rsidP="00F05CFF">
      <w:pPr>
        <w:pStyle w:val="AralkYok"/>
        <w:jc w:val="both"/>
        <w:rPr>
          <w:rFonts w:ascii="Times New Roman" w:hAnsi="Times New Roman" w:cs="Times New Roman"/>
          <w:noProof/>
        </w:rPr>
      </w:pPr>
      <w:r>
        <w:rPr>
          <w:rFonts w:ascii="Times New Roman" w:hAnsi="Times New Roman" w:cs="Times New Roman"/>
        </w:rPr>
        <w:t>2</w:t>
      </w:r>
      <w:r w:rsidRPr="009E1FF8">
        <w:rPr>
          <w:rFonts w:ascii="Times New Roman" w:hAnsi="Times New Roman" w:cs="Times New Roman"/>
        </w:rPr>
        <w:t>9 Ağustos 2024 tarih ve 32647 sayılı Resmi Gazetede yayımlanan</w:t>
      </w:r>
      <w:r w:rsidRPr="009E1FF8">
        <w:rPr>
          <w:rFonts w:ascii="Times New Roman" w:hAnsi="Times New Roman" w:cs="Times New Roman"/>
          <w:noProof/>
        </w:rPr>
        <w:t xml:space="preserve"> tablolarda belirtilen katsayılar kullanılarak hesaplanır. Temel ve Planlı üretim desteğine eklenerek icmaller hazırlanır. </w:t>
      </w:r>
    </w:p>
    <w:p w:rsidR="00F05CFF" w:rsidRPr="009E1FF8" w:rsidRDefault="00F05CFF" w:rsidP="00F05CFF">
      <w:pPr>
        <w:pStyle w:val="AralkYok"/>
        <w:jc w:val="both"/>
        <w:rPr>
          <w:rFonts w:ascii="Times New Roman" w:hAnsi="Times New Roman" w:cs="Times New Roman"/>
          <w:noProof/>
        </w:rPr>
      </w:pPr>
    </w:p>
    <w:p w:rsidR="00F05CFF" w:rsidRPr="001C6BB5" w:rsidRDefault="00A377B5" w:rsidP="001C6BB5">
      <w:pPr>
        <w:pStyle w:val="AralkYok"/>
        <w:jc w:val="both"/>
        <w:rPr>
          <w:rFonts w:ascii="Times New Roman" w:hAnsi="Times New Roman" w:cs="Times New Roman"/>
          <w:noProof/>
        </w:rPr>
      </w:pPr>
      <w:r>
        <w:rPr>
          <w:rFonts w:ascii="Times New Roman" w:hAnsi="Times New Roman" w:cs="Times New Roman"/>
          <w:noProof/>
        </w:rPr>
        <w:t>Buğday için Şebinkarahisar</w:t>
      </w:r>
      <w:r w:rsidR="00F05CFF" w:rsidRPr="009E1FF8">
        <w:rPr>
          <w:rFonts w:ascii="Times New Roman" w:hAnsi="Times New Roman" w:cs="Times New Roman"/>
          <w:noProof/>
        </w:rPr>
        <w:t xml:space="preserve"> İlçemizde   temel ve planlı üretim desteği olarak 634,4 ₺ alacaktır.  Sertifikalı tohum kullanan üretici ye ek olarak 244 x 0,5 = 122 ₺/da Sertifakalı Tohum desteği de eklenerek 634,4 + 122 = 756,4 ₺/da destek alacaktır.   </w:t>
      </w:r>
    </w:p>
    <w:p w:rsidR="00F05CFF" w:rsidRDefault="00F05CFF" w:rsidP="0073060F">
      <w:pPr>
        <w:tabs>
          <w:tab w:val="left" w:pos="2010"/>
        </w:tabs>
        <w:spacing w:after="0"/>
        <w:rPr>
          <w:rFonts w:ascii="Century Gothic" w:hAnsi="Century Gothic"/>
          <w:b/>
        </w:rPr>
      </w:pPr>
    </w:p>
    <w:p w:rsidR="001A45DF" w:rsidRDefault="001A45DF" w:rsidP="0073060F">
      <w:pPr>
        <w:tabs>
          <w:tab w:val="left" w:pos="2010"/>
        </w:tabs>
        <w:spacing w:after="0"/>
        <w:rPr>
          <w:rFonts w:ascii="Century Gothic" w:hAnsi="Century Gothic"/>
          <w:b/>
        </w:rPr>
      </w:pPr>
    </w:p>
    <w:p w:rsidR="001A45DF" w:rsidRDefault="001A45DF" w:rsidP="0073060F">
      <w:pPr>
        <w:tabs>
          <w:tab w:val="left" w:pos="2010"/>
        </w:tabs>
        <w:spacing w:after="0"/>
        <w:rPr>
          <w:rFonts w:ascii="Century Gothic" w:hAnsi="Century Gothic"/>
          <w:b/>
        </w:rPr>
      </w:pPr>
    </w:p>
    <w:p w:rsidR="00F05CFF" w:rsidRPr="008622C3" w:rsidRDefault="00F05CFF" w:rsidP="00F05CFF">
      <w:pPr>
        <w:tabs>
          <w:tab w:val="left" w:pos="2010"/>
        </w:tabs>
        <w:spacing w:after="0"/>
        <w:jc w:val="center"/>
        <w:rPr>
          <w:rFonts w:ascii="Century Gothic" w:hAnsi="Century Gothic"/>
          <w:b/>
        </w:rPr>
      </w:pPr>
      <w:r>
        <w:rPr>
          <w:rFonts w:ascii="Century Gothic" w:hAnsi="Century Gothic"/>
          <w:b/>
        </w:rPr>
        <w:t xml:space="preserve">İl Tarım ve Orman </w:t>
      </w:r>
      <w:r w:rsidRPr="00E423D8">
        <w:rPr>
          <w:rFonts w:ascii="Century Gothic" w:hAnsi="Century Gothic"/>
          <w:b/>
        </w:rPr>
        <w:t>Müdürlüğü</w:t>
      </w:r>
      <w:r>
        <w:rPr>
          <w:rFonts w:ascii="Century Gothic" w:hAnsi="Century Gothic"/>
          <w:b/>
        </w:rPr>
        <w:t xml:space="preserve">   </w:t>
      </w:r>
    </w:p>
    <w:tbl>
      <w:tblPr>
        <w:tblW w:w="4978" w:type="dxa"/>
        <w:tblLayout w:type="fixed"/>
        <w:tblLook w:val="0000" w:firstRow="0" w:lastRow="0" w:firstColumn="0" w:lastColumn="0" w:noHBand="0" w:noVBand="0"/>
      </w:tblPr>
      <w:tblGrid>
        <w:gridCol w:w="1015"/>
        <w:gridCol w:w="236"/>
        <w:gridCol w:w="3727"/>
      </w:tblGrid>
      <w:tr w:rsidR="00F05CFF" w:rsidRPr="00241A5F" w:rsidTr="00B04BBF">
        <w:trPr>
          <w:trHeight w:val="22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 xml:space="preserve">Adres </w:t>
            </w:r>
          </w:p>
        </w:tc>
        <w:tc>
          <w:tcPr>
            <w:tcW w:w="236"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b/>
                <w:color w:val="000000"/>
                <w:sz w:val="18"/>
                <w:szCs w:val="18"/>
                <w:lang w:eastAsia="tr-TR"/>
              </w:rPr>
            </w:pPr>
            <w:r>
              <w:rPr>
                <w:rFonts w:ascii="Century Gothic" w:eastAsia="Times New Roman" w:hAnsi="Century Gothic" w:cs="Comic Sans MS"/>
                <w:b/>
                <w:color w:val="000000"/>
                <w:sz w:val="18"/>
                <w:szCs w:val="18"/>
                <w:lang w:eastAsia="tr-TR"/>
              </w:rPr>
              <w:t>Teyyaredüzü Mah. Atatürk Bulv. No:261</w:t>
            </w:r>
          </w:p>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color w:val="000000"/>
                <w:sz w:val="18"/>
                <w:szCs w:val="18"/>
                <w:lang w:eastAsia="tr-TR"/>
              </w:rPr>
              <w:t xml:space="preserve">28200 GİRESUN     </w:t>
            </w:r>
          </w:p>
        </w:tc>
      </w:tr>
      <w:tr w:rsidR="00F05CFF" w:rsidRPr="00241A5F" w:rsidTr="00B04BBF">
        <w:trPr>
          <w:trHeight w:val="115"/>
        </w:trPr>
        <w:tc>
          <w:tcPr>
            <w:tcW w:w="1015" w:type="dxa"/>
            <w:shd w:val="clear" w:color="auto" w:fill="auto"/>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Santral</w:t>
            </w:r>
          </w:p>
        </w:tc>
        <w:tc>
          <w:tcPr>
            <w:tcW w:w="236" w:type="dxa"/>
            <w:shd w:val="clear" w:color="auto" w:fill="auto"/>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auto"/>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b/>
                <w:color w:val="000000"/>
                <w:sz w:val="18"/>
                <w:szCs w:val="18"/>
                <w:lang w:eastAsia="tr-TR"/>
              </w:rPr>
            </w:pPr>
            <w:r w:rsidRPr="00241A5F">
              <w:rPr>
                <w:rFonts w:ascii="Century Gothic" w:eastAsia="Times New Roman" w:hAnsi="Century Gothic" w:cs="Comic Sans MS"/>
                <w:b/>
                <w:color w:val="000000"/>
                <w:sz w:val="18"/>
                <w:szCs w:val="18"/>
                <w:lang w:eastAsia="tr-TR"/>
              </w:rPr>
              <w:t>0 454 215 16 72 - 73</w:t>
            </w:r>
          </w:p>
        </w:tc>
      </w:tr>
      <w:tr w:rsidR="00F05CFF" w:rsidRPr="00241A5F" w:rsidTr="00B04BBF">
        <w:trPr>
          <w:trHeight w:val="11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b/>
                <w:bCs/>
                <w:color w:val="000000"/>
                <w:sz w:val="18"/>
                <w:szCs w:val="18"/>
                <w:lang w:eastAsia="tr-TR"/>
              </w:rPr>
            </w:pPr>
            <w:r w:rsidRPr="00241A5F">
              <w:rPr>
                <w:rFonts w:ascii="Century Gothic" w:eastAsia="Times New Roman" w:hAnsi="Century Gothic" w:cs="Comic Sans MS"/>
                <w:b/>
                <w:bCs/>
                <w:color w:val="000000"/>
                <w:sz w:val="18"/>
                <w:szCs w:val="18"/>
                <w:lang w:eastAsia="tr-TR"/>
              </w:rPr>
              <w:t>Fax</w:t>
            </w:r>
          </w:p>
        </w:tc>
        <w:tc>
          <w:tcPr>
            <w:tcW w:w="236"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p>
        </w:tc>
        <w:tc>
          <w:tcPr>
            <w:tcW w:w="3727"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b/>
                <w:bCs/>
                <w:color w:val="000000"/>
                <w:sz w:val="18"/>
                <w:szCs w:val="18"/>
                <w:lang w:eastAsia="tr-TR"/>
              </w:rPr>
            </w:pPr>
            <w:r w:rsidRPr="00241A5F">
              <w:rPr>
                <w:rFonts w:ascii="Century Gothic" w:eastAsia="Times New Roman" w:hAnsi="Century Gothic" w:cs="Comic Sans MS"/>
                <w:b/>
                <w:bCs/>
                <w:color w:val="000000"/>
                <w:sz w:val="18"/>
                <w:szCs w:val="18"/>
                <w:lang w:eastAsia="tr-TR"/>
              </w:rPr>
              <w:t>0 454 215 73 95</w:t>
            </w:r>
          </w:p>
        </w:tc>
      </w:tr>
      <w:tr w:rsidR="00F05CFF" w:rsidRPr="00241A5F" w:rsidTr="00B04BBF">
        <w:trPr>
          <w:trHeight w:val="11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 xml:space="preserve">web </w:t>
            </w:r>
          </w:p>
        </w:tc>
        <w:tc>
          <w:tcPr>
            <w:tcW w:w="236"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D9D9D9"/>
          </w:tcPr>
          <w:p w:rsidR="00F05CFF" w:rsidRPr="00241A5F" w:rsidRDefault="006A31FE"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hyperlink r:id="rId7" w:history="1">
              <w:r w:rsidR="00F05CFF" w:rsidRPr="00373AB2">
                <w:rPr>
                  <w:rStyle w:val="Kpr"/>
                  <w:rFonts w:ascii="Century Gothic" w:eastAsia="Times New Roman" w:hAnsi="Century Gothic" w:cs="Comic Sans MS"/>
                  <w:b/>
                  <w:sz w:val="18"/>
                  <w:szCs w:val="18"/>
                  <w:lang w:eastAsia="tr-TR"/>
                </w:rPr>
                <w:t>www.giresuntarim.gov.tr</w:t>
              </w:r>
            </w:hyperlink>
            <w:r w:rsidR="00F05CFF" w:rsidRPr="00241A5F">
              <w:rPr>
                <w:rFonts w:ascii="Century Gothic" w:eastAsia="Times New Roman" w:hAnsi="Century Gothic" w:cs="Comic Sans MS"/>
                <w:b/>
                <w:color w:val="000000"/>
                <w:sz w:val="18"/>
                <w:szCs w:val="18"/>
                <w:lang w:eastAsia="tr-TR"/>
              </w:rPr>
              <w:t xml:space="preserve"> </w:t>
            </w:r>
          </w:p>
        </w:tc>
      </w:tr>
    </w:tbl>
    <w:p w:rsidR="00F05CFF" w:rsidRPr="00F05CFF" w:rsidRDefault="00F05CFF" w:rsidP="00F05CFF"/>
    <w:p w:rsidR="0073060F" w:rsidRDefault="0073060F" w:rsidP="00F05CFF">
      <w:pPr>
        <w:pStyle w:val="AralkYok"/>
        <w:jc w:val="center"/>
        <w:rPr>
          <w:noProof/>
          <w:lang w:eastAsia="tr-TR"/>
        </w:rPr>
      </w:pPr>
    </w:p>
    <w:p w:rsidR="00F05CFF" w:rsidRDefault="00F05CFF" w:rsidP="00F05CFF">
      <w:pPr>
        <w:pStyle w:val="AralkYok"/>
        <w:jc w:val="center"/>
        <w:rPr>
          <w:b/>
        </w:rPr>
      </w:pPr>
      <w:r>
        <w:rPr>
          <w:noProof/>
          <w:lang w:eastAsia="tr-TR"/>
        </w:rPr>
        <w:drawing>
          <wp:inline distT="0" distB="0" distL="0" distR="0" wp14:anchorId="5794B6C0" wp14:editId="7F33D470">
            <wp:extent cx="1419206" cy="14001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421" cy="1460569"/>
                    </a:xfrm>
                    <a:prstGeom prst="rect">
                      <a:avLst/>
                    </a:prstGeom>
                    <a:noFill/>
                    <a:ln>
                      <a:noFill/>
                    </a:ln>
                    <a:effectLst/>
                    <a:extLst/>
                  </pic:spPr>
                </pic:pic>
              </a:graphicData>
            </a:graphic>
          </wp:inline>
        </w:drawing>
      </w:r>
    </w:p>
    <w:p w:rsidR="00F05CFF" w:rsidRDefault="00F05CFF" w:rsidP="00F05CFF">
      <w:pPr>
        <w:pStyle w:val="AralkYok"/>
        <w:rPr>
          <w:b/>
        </w:rPr>
      </w:pPr>
    </w:p>
    <w:p w:rsidR="00F05CFF" w:rsidRDefault="00F05CFF" w:rsidP="00F05CFF">
      <w:pPr>
        <w:pStyle w:val="AralkYok"/>
        <w:jc w:val="center"/>
        <w:rPr>
          <w:b/>
          <w:sz w:val="28"/>
          <w:szCs w:val="28"/>
        </w:rPr>
      </w:pPr>
      <w:r>
        <w:rPr>
          <w:b/>
          <w:sz w:val="28"/>
          <w:szCs w:val="28"/>
        </w:rPr>
        <w:t>TARIMSAL ÜRETİMİN PLANLANMASI VE YENİ DESTEKLEME MODELİ</w:t>
      </w:r>
    </w:p>
    <w:p w:rsidR="00E83215" w:rsidRDefault="00E83215" w:rsidP="00F05CFF">
      <w:pPr>
        <w:pStyle w:val="AralkYok"/>
        <w:jc w:val="center"/>
        <w:rPr>
          <w:b/>
          <w:sz w:val="28"/>
          <w:szCs w:val="28"/>
        </w:rPr>
      </w:pPr>
    </w:p>
    <w:p w:rsidR="00F05CFF" w:rsidRPr="00E83215" w:rsidRDefault="00F056F5" w:rsidP="00F05CFF">
      <w:pPr>
        <w:pStyle w:val="AralkYok"/>
        <w:jc w:val="center"/>
        <w:rPr>
          <w:b/>
          <w:i/>
          <w:sz w:val="28"/>
          <w:szCs w:val="28"/>
          <w:u w:val="single"/>
        </w:rPr>
      </w:pPr>
      <w:r w:rsidRPr="00E83215">
        <w:rPr>
          <w:b/>
          <w:i/>
          <w:color w:val="C0504D" w:themeColor="accent2"/>
          <w:sz w:val="28"/>
          <w:szCs w:val="28"/>
          <w:u w:val="single"/>
        </w:rPr>
        <w:t>ŞEBİNKARAHİSAR</w:t>
      </w:r>
    </w:p>
    <w:p w:rsidR="00F05CFF" w:rsidRPr="00A9411D" w:rsidRDefault="00F05CFF" w:rsidP="00F05CFF">
      <w:pPr>
        <w:pStyle w:val="AralkYok"/>
        <w:jc w:val="center"/>
        <w:rPr>
          <w:b/>
          <w:sz w:val="28"/>
          <w:szCs w:val="28"/>
        </w:rPr>
      </w:pPr>
    </w:p>
    <w:p w:rsidR="00F05CFF" w:rsidRPr="001C6BB5" w:rsidRDefault="001C6BB5" w:rsidP="001C6BB5">
      <w:pPr>
        <w:pStyle w:val="AralkYok"/>
        <w:rPr>
          <w:b/>
        </w:rPr>
      </w:pPr>
      <w:r>
        <w:rPr>
          <w:b/>
          <w:sz w:val="28"/>
          <w:szCs w:val="28"/>
        </w:rPr>
        <w:t xml:space="preserve">                </w:t>
      </w:r>
      <w:r w:rsidR="00F05CFF">
        <w:t xml:space="preserve">      </w:t>
      </w:r>
      <w:r w:rsidR="00F05CFF">
        <w:rPr>
          <w:noProof/>
          <w:lang w:eastAsia="tr-TR"/>
        </w:rPr>
        <w:t xml:space="preserve">      </w:t>
      </w:r>
    </w:p>
    <w:p w:rsidR="00F05CFF" w:rsidRDefault="00F05CFF" w:rsidP="00E83215">
      <w:pPr>
        <w:jc w:val="center"/>
        <w:rPr>
          <w:noProof/>
          <w:lang w:eastAsia="tr-TR"/>
        </w:rPr>
      </w:pPr>
      <w:r w:rsidRPr="00667B38">
        <w:rPr>
          <w:noProof/>
          <w:lang w:eastAsia="tr-TR"/>
        </w:rPr>
        <w:drawing>
          <wp:inline distT="0" distB="0" distL="0" distR="0" wp14:anchorId="0269D416" wp14:editId="30FA0C29">
            <wp:extent cx="1718469" cy="1903116"/>
            <wp:effectExtent l="0" t="0" r="0" b="325755"/>
            <wp:docPr id="6" name="Resim 10">
              <a:extLst xmlns:a="http://schemas.openxmlformats.org/drawingml/2006/main">
                <a:ext uri="{FF2B5EF4-FFF2-40B4-BE49-F238E27FC236}">
                  <a16:creationId xmlns:a16="http://schemas.microsoft.com/office/drawing/2014/main" id="{C7E73C2E-94F0-4F42-A1D5-BDEC179B9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a:extLst>
                        <a:ext uri="{FF2B5EF4-FFF2-40B4-BE49-F238E27FC236}">
                          <a16:creationId xmlns:a16="http://schemas.microsoft.com/office/drawing/2014/main" id="{C7E73C2E-94F0-4F42-A1D5-BDEC179B9D33}"/>
                        </a:ext>
                      </a:extLst>
                    </pic:cNvPr>
                    <pic:cNvPicPr>
                      <a:picLocks noChangeAspect="1"/>
                    </pic:cNvPicPr>
                  </pic:nvPicPr>
                  <pic:blipFill>
                    <a:blip r:embed="rId9"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rot="1953525">
                      <a:off x="0" y="0"/>
                      <a:ext cx="1718469" cy="1903116"/>
                    </a:xfrm>
                    <a:prstGeom prst="rect">
                      <a:avLst/>
                    </a:prstGeom>
                    <a:effectLst>
                      <a:outerShdw blurRad="266700" sx="118000" sy="118000" algn="ctr" rotWithShape="0">
                        <a:prstClr val="black">
                          <a:alpha val="19000"/>
                        </a:prstClr>
                      </a:outerShdw>
                    </a:effectLst>
                  </pic:spPr>
                </pic:pic>
              </a:graphicData>
            </a:graphic>
          </wp:inline>
        </w:drawing>
      </w:r>
    </w:p>
    <w:p w:rsidR="00F05CFF" w:rsidRDefault="00F05CFF" w:rsidP="00F05CFF">
      <w:pPr>
        <w:rPr>
          <w:b/>
          <w:noProof/>
          <w:sz w:val="24"/>
          <w:szCs w:val="24"/>
          <w:lang w:eastAsia="tr-TR"/>
        </w:rPr>
      </w:pPr>
      <w:r w:rsidRPr="0084497E">
        <w:rPr>
          <w:b/>
          <w:noProof/>
          <w:sz w:val="24"/>
          <w:szCs w:val="24"/>
          <w:lang w:eastAsia="tr-TR"/>
        </w:rPr>
        <w:t xml:space="preserve">       </w:t>
      </w:r>
      <w:r>
        <w:rPr>
          <w:b/>
          <w:noProof/>
          <w:sz w:val="24"/>
          <w:szCs w:val="24"/>
          <w:lang w:eastAsia="tr-TR"/>
        </w:rPr>
        <w:t xml:space="preserve">      İL TARIM VE ORMAN MÜDÜRLÜĞÜ</w:t>
      </w:r>
    </w:p>
    <w:p w:rsidR="00F05CFF" w:rsidRPr="00804220" w:rsidRDefault="00F05CFF" w:rsidP="00F05CFF">
      <w:pPr>
        <w:pStyle w:val="AralkYok"/>
        <w:rPr>
          <w:b/>
          <w:noProof/>
          <w:sz w:val="24"/>
          <w:szCs w:val="24"/>
          <w:lang w:eastAsia="tr-TR"/>
        </w:rPr>
      </w:pPr>
      <w:r>
        <w:rPr>
          <w:b/>
          <w:noProof/>
          <w:sz w:val="24"/>
          <w:szCs w:val="24"/>
          <w:lang w:eastAsia="tr-TR"/>
        </w:rPr>
        <w:t xml:space="preserve">                                   </w:t>
      </w:r>
      <w:r w:rsidRPr="00804220">
        <w:rPr>
          <w:b/>
          <w:noProof/>
          <w:sz w:val="24"/>
          <w:szCs w:val="24"/>
          <w:lang w:eastAsia="tr-TR"/>
        </w:rPr>
        <w:t>GİRESUN</w:t>
      </w:r>
    </w:p>
    <w:p w:rsidR="00F05CFF" w:rsidRDefault="00F05CFF" w:rsidP="00F05CFF">
      <w:pPr>
        <w:pStyle w:val="AralkYok"/>
        <w:rPr>
          <w:b/>
          <w:noProof/>
          <w:sz w:val="24"/>
          <w:szCs w:val="24"/>
          <w:lang w:eastAsia="tr-TR"/>
        </w:rPr>
      </w:pPr>
      <w:r w:rsidRPr="00804220">
        <w:rPr>
          <w:b/>
          <w:noProof/>
          <w:sz w:val="24"/>
          <w:szCs w:val="24"/>
          <w:lang w:eastAsia="tr-TR"/>
        </w:rPr>
        <w:t xml:space="preserve">            </w:t>
      </w:r>
      <w:r>
        <w:rPr>
          <w:b/>
          <w:noProof/>
          <w:sz w:val="24"/>
          <w:szCs w:val="24"/>
          <w:lang w:eastAsia="tr-TR"/>
        </w:rPr>
        <w:t xml:space="preserve">                           </w:t>
      </w:r>
      <w:r w:rsidRPr="00804220">
        <w:rPr>
          <w:b/>
          <w:noProof/>
          <w:sz w:val="24"/>
          <w:szCs w:val="24"/>
          <w:lang w:eastAsia="tr-TR"/>
        </w:rPr>
        <w:t>202</w:t>
      </w:r>
      <w:r>
        <w:rPr>
          <w:b/>
          <w:noProof/>
          <w:sz w:val="24"/>
          <w:szCs w:val="24"/>
          <w:lang w:eastAsia="tr-TR"/>
        </w:rPr>
        <w:t>4</w:t>
      </w:r>
    </w:p>
    <w:p w:rsidR="00F05CFF" w:rsidRDefault="00F05CFF" w:rsidP="00F05CFF">
      <w:pPr>
        <w:pStyle w:val="AralkYok"/>
        <w:jc w:val="both"/>
        <w:rPr>
          <w:rFonts w:cstheme="minorHAnsi"/>
          <w:b/>
          <w:sz w:val="24"/>
          <w:szCs w:val="24"/>
        </w:rPr>
      </w:pPr>
    </w:p>
    <w:sectPr w:rsidR="00F05CFF" w:rsidSect="000C3EBA">
      <w:pgSz w:w="16838" w:h="11906" w:orient="landscape" w:code="9"/>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011B"/>
    <w:multiLevelType w:val="hybridMultilevel"/>
    <w:tmpl w:val="6F3EF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5B4AA3"/>
    <w:multiLevelType w:val="hybridMultilevel"/>
    <w:tmpl w:val="2C40DE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BA"/>
    <w:rsid w:val="0000739B"/>
    <w:rsid w:val="0001203F"/>
    <w:rsid w:val="00012DAF"/>
    <w:rsid w:val="00023423"/>
    <w:rsid w:val="00035713"/>
    <w:rsid w:val="0004458E"/>
    <w:rsid w:val="0007484B"/>
    <w:rsid w:val="000B346F"/>
    <w:rsid w:val="000B4779"/>
    <w:rsid w:val="000C0DE5"/>
    <w:rsid w:val="000C3EBA"/>
    <w:rsid w:val="00104389"/>
    <w:rsid w:val="001272C9"/>
    <w:rsid w:val="00146ADD"/>
    <w:rsid w:val="001A39F4"/>
    <w:rsid w:val="001A45DF"/>
    <w:rsid w:val="001B2894"/>
    <w:rsid w:val="001B30B5"/>
    <w:rsid w:val="001C6BB5"/>
    <w:rsid w:val="001E7754"/>
    <w:rsid w:val="001F53A5"/>
    <w:rsid w:val="00241A5F"/>
    <w:rsid w:val="002741A7"/>
    <w:rsid w:val="002978CB"/>
    <w:rsid w:val="002C5CC4"/>
    <w:rsid w:val="002F03C8"/>
    <w:rsid w:val="00313318"/>
    <w:rsid w:val="00324985"/>
    <w:rsid w:val="00362331"/>
    <w:rsid w:val="00387722"/>
    <w:rsid w:val="00397B7D"/>
    <w:rsid w:val="003B7317"/>
    <w:rsid w:val="003C5027"/>
    <w:rsid w:val="003C7D6F"/>
    <w:rsid w:val="003F78AE"/>
    <w:rsid w:val="00403754"/>
    <w:rsid w:val="00410628"/>
    <w:rsid w:val="004741C1"/>
    <w:rsid w:val="004E617C"/>
    <w:rsid w:val="00501651"/>
    <w:rsid w:val="005317B3"/>
    <w:rsid w:val="00563CFF"/>
    <w:rsid w:val="00566AE3"/>
    <w:rsid w:val="00576110"/>
    <w:rsid w:val="005C00B7"/>
    <w:rsid w:val="005C4FEE"/>
    <w:rsid w:val="006065FF"/>
    <w:rsid w:val="0061714F"/>
    <w:rsid w:val="00620AFC"/>
    <w:rsid w:val="00655FDF"/>
    <w:rsid w:val="00667B38"/>
    <w:rsid w:val="0068291B"/>
    <w:rsid w:val="00697172"/>
    <w:rsid w:val="006A31FE"/>
    <w:rsid w:val="006D061A"/>
    <w:rsid w:val="007018AB"/>
    <w:rsid w:val="00724F53"/>
    <w:rsid w:val="0073060F"/>
    <w:rsid w:val="00776834"/>
    <w:rsid w:val="00793B34"/>
    <w:rsid w:val="007B5D5D"/>
    <w:rsid w:val="007E0B05"/>
    <w:rsid w:val="007E1E66"/>
    <w:rsid w:val="00836932"/>
    <w:rsid w:val="00840816"/>
    <w:rsid w:val="0084497E"/>
    <w:rsid w:val="00874D5A"/>
    <w:rsid w:val="00883DBF"/>
    <w:rsid w:val="008C3E9B"/>
    <w:rsid w:val="008E4FD9"/>
    <w:rsid w:val="00934237"/>
    <w:rsid w:val="00991BE2"/>
    <w:rsid w:val="009D3369"/>
    <w:rsid w:val="009E1FF8"/>
    <w:rsid w:val="009E7EEA"/>
    <w:rsid w:val="00A33B6D"/>
    <w:rsid w:val="00A377B5"/>
    <w:rsid w:val="00A50672"/>
    <w:rsid w:val="00A551FD"/>
    <w:rsid w:val="00A60B27"/>
    <w:rsid w:val="00A9411D"/>
    <w:rsid w:val="00AC162D"/>
    <w:rsid w:val="00AE2CF6"/>
    <w:rsid w:val="00B302AD"/>
    <w:rsid w:val="00B63FF1"/>
    <w:rsid w:val="00B717CD"/>
    <w:rsid w:val="00B72955"/>
    <w:rsid w:val="00BA1197"/>
    <w:rsid w:val="00BB3BEA"/>
    <w:rsid w:val="00BD5635"/>
    <w:rsid w:val="00BF1FA3"/>
    <w:rsid w:val="00C000D3"/>
    <w:rsid w:val="00C0367C"/>
    <w:rsid w:val="00C20817"/>
    <w:rsid w:val="00C20D18"/>
    <w:rsid w:val="00C46B28"/>
    <w:rsid w:val="00CA587D"/>
    <w:rsid w:val="00CD0C2E"/>
    <w:rsid w:val="00CF361D"/>
    <w:rsid w:val="00D2236D"/>
    <w:rsid w:val="00D264BF"/>
    <w:rsid w:val="00D4102D"/>
    <w:rsid w:val="00D94AF1"/>
    <w:rsid w:val="00DB39FE"/>
    <w:rsid w:val="00DB699B"/>
    <w:rsid w:val="00DD4664"/>
    <w:rsid w:val="00DF60CF"/>
    <w:rsid w:val="00E05A34"/>
    <w:rsid w:val="00E1208B"/>
    <w:rsid w:val="00E20600"/>
    <w:rsid w:val="00E83215"/>
    <w:rsid w:val="00EB3C66"/>
    <w:rsid w:val="00EB46D7"/>
    <w:rsid w:val="00EC55E0"/>
    <w:rsid w:val="00EF41DD"/>
    <w:rsid w:val="00F056F5"/>
    <w:rsid w:val="00F05CFF"/>
    <w:rsid w:val="00F12B1E"/>
    <w:rsid w:val="00F4763C"/>
    <w:rsid w:val="00F54D79"/>
    <w:rsid w:val="00F704D3"/>
    <w:rsid w:val="00F87386"/>
    <w:rsid w:val="00FE2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4DBE"/>
  <w15:docId w15:val="{B0F59173-826C-4C4D-BD2D-1EF1F11A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4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4FEE"/>
    <w:rPr>
      <w:rFonts w:ascii="Tahoma" w:hAnsi="Tahoma" w:cs="Tahoma"/>
      <w:sz w:val="16"/>
      <w:szCs w:val="16"/>
    </w:rPr>
  </w:style>
  <w:style w:type="paragraph" w:customStyle="1" w:styleId="Default">
    <w:name w:val="Default"/>
    <w:rsid w:val="005C4FEE"/>
    <w:pPr>
      <w:autoSpaceDE w:val="0"/>
      <w:autoSpaceDN w:val="0"/>
      <w:adjustRightInd w:val="0"/>
      <w:spacing w:after="0" w:line="240" w:lineRule="auto"/>
    </w:pPr>
    <w:rPr>
      <w:rFonts w:ascii="Comic Sans MS" w:eastAsia="Times New Roman" w:hAnsi="Comic Sans MS" w:cs="Comic Sans MS"/>
      <w:color w:val="000000"/>
      <w:sz w:val="24"/>
      <w:szCs w:val="24"/>
      <w:lang w:eastAsia="tr-TR"/>
    </w:rPr>
  </w:style>
  <w:style w:type="paragraph" w:styleId="AralkYok">
    <w:name w:val="No Spacing"/>
    <w:uiPriority w:val="1"/>
    <w:qFormat/>
    <w:rsid w:val="00A9411D"/>
    <w:pPr>
      <w:spacing w:after="0" w:line="240" w:lineRule="auto"/>
    </w:pPr>
  </w:style>
  <w:style w:type="paragraph" w:styleId="stBilgi">
    <w:name w:val="header"/>
    <w:basedOn w:val="Normal"/>
    <w:link w:val="stBilgiChar"/>
    <w:uiPriority w:val="99"/>
    <w:unhideWhenUsed/>
    <w:rsid w:val="00A9411D"/>
    <w:pPr>
      <w:tabs>
        <w:tab w:val="center" w:pos="4536"/>
        <w:tab w:val="right" w:pos="9072"/>
      </w:tabs>
      <w:spacing w:after="0" w:line="240" w:lineRule="auto"/>
    </w:pPr>
    <w:rPr>
      <w:lang w:val="en-US"/>
    </w:rPr>
  </w:style>
  <w:style w:type="character" w:customStyle="1" w:styleId="stBilgiChar">
    <w:name w:val="Üst Bilgi Char"/>
    <w:basedOn w:val="VarsaylanParagrafYazTipi"/>
    <w:link w:val="stBilgi"/>
    <w:uiPriority w:val="99"/>
    <w:rsid w:val="00A9411D"/>
    <w:rPr>
      <w:lang w:val="en-US"/>
    </w:rPr>
  </w:style>
  <w:style w:type="paragraph" w:styleId="ListeParagraf">
    <w:name w:val="List Paragraph"/>
    <w:basedOn w:val="Normal"/>
    <w:uiPriority w:val="34"/>
    <w:qFormat/>
    <w:rsid w:val="00E20600"/>
    <w:pPr>
      <w:ind w:left="720"/>
      <w:contextualSpacing/>
    </w:pPr>
  </w:style>
  <w:style w:type="character" w:styleId="Kpr">
    <w:name w:val="Hyperlink"/>
    <w:basedOn w:val="VarsaylanParagrafYazTipi"/>
    <w:uiPriority w:val="99"/>
    <w:unhideWhenUsed/>
    <w:rsid w:val="003C5027"/>
    <w:rPr>
      <w:color w:val="0000FF" w:themeColor="hyperlink"/>
      <w:u w:val="single"/>
    </w:rPr>
  </w:style>
  <w:style w:type="paragraph" w:styleId="NormalWeb">
    <w:name w:val="Normal (Web)"/>
    <w:basedOn w:val="Normal"/>
    <w:uiPriority w:val="99"/>
    <w:semiHidden/>
    <w:unhideWhenUsed/>
    <w:rsid w:val="00655F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7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441346474">
      <w:bodyDiv w:val="1"/>
      <w:marLeft w:val="0"/>
      <w:marRight w:val="0"/>
      <w:marTop w:val="0"/>
      <w:marBottom w:val="0"/>
      <w:divBdr>
        <w:top w:val="none" w:sz="0" w:space="0" w:color="auto"/>
        <w:left w:val="none" w:sz="0" w:space="0" w:color="auto"/>
        <w:bottom w:val="none" w:sz="0" w:space="0" w:color="auto"/>
        <w:right w:val="none" w:sz="0" w:space="0" w:color="auto"/>
      </w:divBdr>
    </w:div>
    <w:div w:id="450167971">
      <w:bodyDiv w:val="1"/>
      <w:marLeft w:val="0"/>
      <w:marRight w:val="0"/>
      <w:marTop w:val="0"/>
      <w:marBottom w:val="0"/>
      <w:divBdr>
        <w:top w:val="none" w:sz="0" w:space="0" w:color="auto"/>
        <w:left w:val="none" w:sz="0" w:space="0" w:color="auto"/>
        <w:bottom w:val="none" w:sz="0" w:space="0" w:color="auto"/>
        <w:right w:val="none" w:sz="0" w:space="0" w:color="auto"/>
      </w:divBdr>
    </w:div>
    <w:div w:id="548810003">
      <w:bodyDiv w:val="1"/>
      <w:marLeft w:val="0"/>
      <w:marRight w:val="0"/>
      <w:marTop w:val="0"/>
      <w:marBottom w:val="0"/>
      <w:divBdr>
        <w:top w:val="none" w:sz="0" w:space="0" w:color="auto"/>
        <w:left w:val="none" w:sz="0" w:space="0" w:color="auto"/>
        <w:bottom w:val="none" w:sz="0" w:space="0" w:color="auto"/>
        <w:right w:val="none" w:sz="0" w:space="0" w:color="auto"/>
      </w:divBdr>
    </w:div>
    <w:div w:id="701128410">
      <w:bodyDiv w:val="1"/>
      <w:marLeft w:val="0"/>
      <w:marRight w:val="0"/>
      <w:marTop w:val="0"/>
      <w:marBottom w:val="0"/>
      <w:divBdr>
        <w:top w:val="none" w:sz="0" w:space="0" w:color="auto"/>
        <w:left w:val="none" w:sz="0" w:space="0" w:color="auto"/>
        <w:bottom w:val="none" w:sz="0" w:space="0" w:color="auto"/>
        <w:right w:val="none" w:sz="0" w:space="0" w:color="auto"/>
      </w:divBdr>
    </w:div>
    <w:div w:id="779032377">
      <w:bodyDiv w:val="1"/>
      <w:marLeft w:val="0"/>
      <w:marRight w:val="0"/>
      <w:marTop w:val="0"/>
      <w:marBottom w:val="0"/>
      <w:divBdr>
        <w:top w:val="none" w:sz="0" w:space="0" w:color="auto"/>
        <w:left w:val="none" w:sz="0" w:space="0" w:color="auto"/>
        <w:bottom w:val="none" w:sz="0" w:space="0" w:color="auto"/>
        <w:right w:val="none" w:sz="0" w:space="0" w:color="auto"/>
      </w:divBdr>
    </w:div>
    <w:div w:id="1038967688">
      <w:bodyDiv w:val="1"/>
      <w:marLeft w:val="0"/>
      <w:marRight w:val="0"/>
      <w:marTop w:val="0"/>
      <w:marBottom w:val="0"/>
      <w:divBdr>
        <w:top w:val="none" w:sz="0" w:space="0" w:color="auto"/>
        <w:left w:val="none" w:sz="0" w:space="0" w:color="auto"/>
        <w:bottom w:val="none" w:sz="0" w:space="0" w:color="auto"/>
        <w:right w:val="none" w:sz="0" w:space="0" w:color="auto"/>
      </w:divBdr>
    </w:div>
    <w:div w:id="1069886672">
      <w:bodyDiv w:val="1"/>
      <w:marLeft w:val="0"/>
      <w:marRight w:val="0"/>
      <w:marTop w:val="0"/>
      <w:marBottom w:val="0"/>
      <w:divBdr>
        <w:top w:val="none" w:sz="0" w:space="0" w:color="auto"/>
        <w:left w:val="none" w:sz="0" w:space="0" w:color="auto"/>
        <w:bottom w:val="none" w:sz="0" w:space="0" w:color="auto"/>
        <w:right w:val="none" w:sz="0" w:space="0" w:color="auto"/>
      </w:divBdr>
    </w:div>
    <w:div w:id="1183739362">
      <w:bodyDiv w:val="1"/>
      <w:marLeft w:val="0"/>
      <w:marRight w:val="0"/>
      <w:marTop w:val="0"/>
      <w:marBottom w:val="0"/>
      <w:divBdr>
        <w:top w:val="none" w:sz="0" w:space="0" w:color="auto"/>
        <w:left w:val="none" w:sz="0" w:space="0" w:color="auto"/>
        <w:bottom w:val="none" w:sz="0" w:space="0" w:color="auto"/>
        <w:right w:val="none" w:sz="0" w:space="0" w:color="auto"/>
      </w:divBdr>
    </w:div>
    <w:div w:id="1285690618">
      <w:bodyDiv w:val="1"/>
      <w:marLeft w:val="0"/>
      <w:marRight w:val="0"/>
      <w:marTop w:val="0"/>
      <w:marBottom w:val="0"/>
      <w:divBdr>
        <w:top w:val="none" w:sz="0" w:space="0" w:color="auto"/>
        <w:left w:val="none" w:sz="0" w:space="0" w:color="auto"/>
        <w:bottom w:val="none" w:sz="0" w:space="0" w:color="auto"/>
        <w:right w:val="none" w:sz="0" w:space="0" w:color="auto"/>
      </w:divBdr>
    </w:div>
    <w:div w:id="1382441988">
      <w:bodyDiv w:val="1"/>
      <w:marLeft w:val="0"/>
      <w:marRight w:val="0"/>
      <w:marTop w:val="0"/>
      <w:marBottom w:val="0"/>
      <w:divBdr>
        <w:top w:val="none" w:sz="0" w:space="0" w:color="auto"/>
        <w:left w:val="none" w:sz="0" w:space="0" w:color="auto"/>
        <w:bottom w:val="none" w:sz="0" w:space="0" w:color="auto"/>
        <w:right w:val="none" w:sz="0" w:space="0" w:color="auto"/>
      </w:divBdr>
    </w:div>
    <w:div w:id="1575313104">
      <w:bodyDiv w:val="1"/>
      <w:marLeft w:val="0"/>
      <w:marRight w:val="0"/>
      <w:marTop w:val="0"/>
      <w:marBottom w:val="0"/>
      <w:divBdr>
        <w:top w:val="none" w:sz="0" w:space="0" w:color="auto"/>
        <w:left w:val="none" w:sz="0" w:space="0" w:color="auto"/>
        <w:bottom w:val="none" w:sz="0" w:space="0" w:color="auto"/>
        <w:right w:val="none" w:sz="0" w:space="0" w:color="auto"/>
      </w:divBdr>
    </w:div>
    <w:div w:id="1618367974">
      <w:bodyDiv w:val="1"/>
      <w:marLeft w:val="0"/>
      <w:marRight w:val="0"/>
      <w:marTop w:val="0"/>
      <w:marBottom w:val="0"/>
      <w:divBdr>
        <w:top w:val="none" w:sz="0" w:space="0" w:color="auto"/>
        <w:left w:val="none" w:sz="0" w:space="0" w:color="auto"/>
        <w:bottom w:val="none" w:sz="0" w:space="0" w:color="auto"/>
        <w:right w:val="none" w:sz="0" w:space="0" w:color="auto"/>
      </w:divBdr>
    </w:div>
    <w:div w:id="1803107746">
      <w:bodyDiv w:val="1"/>
      <w:marLeft w:val="0"/>
      <w:marRight w:val="0"/>
      <w:marTop w:val="0"/>
      <w:marBottom w:val="0"/>
      <w:divBdr>
        <w:top w:val="none" w:sz="0" w:space="0" w:color="auto"/>
        <w:left w:val="none" w:sz="0" w:space="0" w:color="auto"/>
        <w:bottom w:val="none" w:sz="0" w:space="0" w:color="auto"/>
        <w:right w:val="none" w:sz="0" w:space="0" w:color="auto"/>
      </w:divBdr>
    </w:div>
    <w:div w:id="1808935498">
      <w:bodyDiv w:val="1"/>
      <w:marLeft w:val="0"/>
      <w:marRight w:val="0"/>
      <w:marTop w:val="0"/>
      <w:marBottom w:val="0"/>
      <w:divBdr>
        <w:top w:val="none" w:sz="0" w:space="0" w:color="auto"/>
        <w:left w:val="none" w:sz="0" w:space="0" w:color="auto"/>
        <w:bottom w:val="none" w:sz="0" w:space="0" w:color="auto"/>
        <w:right w:val="none" w:sz="0" w:space="0" w:color="auto"/>
      </w:divBdr>
    </w:div>
    <w:div w:id="1932271194">
      <w:bodyDiv w:val="1"/>
      <w:marLeft w:val="0"/>
      <w:marRight w:val="0"/>
      <w:marTop w:val="0"/>
      <w:marBottom w:val="0"/>
      <w:divBdr>
        <w:top w:val="none" w:sz="0" w:space="0" w:color="auto"/>
        <w:left w:val="none" w:sz="0" w:space="0" w:color="auto"/>
        <w:bottom w:val="none" w:sz="0" w:space="0" w:color="auto"/>
        <w:right w:val="none" w:sz="0" w:space="0" w:color="auto"/>
      </w:divBdr>
    </w:div>
    <w:div w:id="20043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iresuntarim.gov.t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D49E32-A06E-41E7-AA59-0A323D76925B}"/>
</file>

<file path=customXml/itemProps2.xml><?xml version="1.0" encoding="utf-8"?>
<ds:datastoreItem xmlns:ds="http://schemas.openxmlformats.org/officeDocument/2006/customXml" ds:itemID="{6C30CCE8-A697-4795-9528-97CDDD3683D7}"/>
</file>

<file path=customXml/itemProps3.xml><?xml version="1.0" encoding="utf-8"?>
<ds:datastoreItem xmlns:ds="http://schemas.openxmlformats.org/officeDocument/2006/customXml" ds:itemID="{762BA920-55E2-4B55-8C4A-393F67CAA9FD}"/>
</file>

<file path=docProps/app.xml><?xml version="1.0" encoding="utf-8"?>
<Properties xmlns="http://schemas.openxmlformats.org/officeDocument/2006/extended-properties" xmlns:vt="http://schemas.openxmlformats.org/officeDocument/2006/docPropsVTypes">
  <Template>Normal</Template>
  <TotalTime>886</TotalTime>
  <Pages>1</Pages>
  <Words>867</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Zeynel ÖZDEMİR</cp:lastModifiedBy>
  <cp:revision>71</cp:revision>
  <cp:lastPrinted>2024-10-02T06:00:00Z</cp:lastPrinted>
  <dcterms:created xsi:type="dcterms:W3CDTF">2018-09-04T07:13:00Z</dcterms:created>
  <dcterms:modified xsi:type="dcterms:W3CDTF">2024-10-10T07:59:00Z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