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>0 TL sınav ücretini Halkbankası'nın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bookmarkStart w:id="0" w:name="_GoBack"/>
            <w:bookmarkEnd w:id="0"/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E9C4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17039-42D0-4D9A-81AA-730F365ACA9B}"/>
</file>

<file path=customXml/itemProps2.xml><?xml version="1.0" encoding="utf-8"?>
<ds:datastoreItem xmlns:ds="http://schemas.openxmlformats.org/officeDocument/2006/customXml" ds:itemID="{DE50E533-7034-4255-8F4E-EDC70AD2D651}"/>
</file>

<file path=customXml/itemProps3.xml><?xml version="1.0" encoding="utf-8"?>
<ds:datastoreItem xmlns:ds="http://schemas.openxmlformats.org/officeDocument/2006/customXml" ds:itemID="{F73E9074-0AC7-4E30-9BC2-0DB31EA6B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CEY_YAYIM08_PC</cp:lastModifiedBy>
  <cp:revision>13</cp:revision>
  <cp:lastPrinted>2019-02-28T10:40:00Z</cp:lastPrinted>
  <dcterms:created xsi:type="dcterms:W3CDTF">2019-02-28T10:08:00Z</dcterms:created>
  <dcterms:modified xsi:type="dcterms:W3CDTF">2019-02-28T12:18:00Z</dcterms:modified>
</cp:coreProperties>
</file>